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81F" w:rsidRPr="002D749F" w:rsidRDefault="000B081F" w:rsidP="000B081F">
      <w:pPr>
        <w:jc w:val="center"/>
        <w:rPr>
          <w:rFonts w:ascii="ＭＳ 明朝" w:hAnsi="ＭＳ 明朝"/>
          <w:sz w:val="24"/>
          <w:szCs w:val="21"/>
        </w:rPr>
      </w:pPr>
      <w:bookmarkStart w:id="0" w:name="_GoBack"/>
      <w:bookmarkEnd w:id="0"/>
      <w:r w:rsidRPr="002D749F">
        <w:rPr>
          <w:rFonts w:ascii="ＭＳ 明朝" w:hAnsi="ＭＳ 明朝" w:hint="eastAsia"/>
          <w:sz w:val="24"/>
          <w:szCs w:val="21"/>
        </w:rPr>
        <w:t>秘密保持契約書</w:t>
      </w:r>
    </w:p>
    <w:p w:rsidR="000B081F" w:rsidRPr="002D749F" w:rsidRDefault="000B081F" w:rsidP="000B081F">
      <w:pPr>
        <w:rPr>
          <w:rFonts w:ascii="ＭＳ 明朝" w:hAnsi="ＭＳ 明朝"/>
          <w:szCs w:val="21"/>
        </w:rPr>
      </w:pPr>
    </w:p>
    <w:p w:rsidR="000B081F" w:rsidRPr="002D749F" w:rsidRDefault="000B081F" w:rsidP="000B081F">
      <w:pPr>
        <w:rPr>
          <w:rFonts w:ascii="ＭＳ 明朝" w:hAnsi="ＭＳ 明朝"/>
          <w:szCs w:val="21"/>
        </w:rPr>
      </w:pPr>
      <w:r w:rsidRPr="002D749F">
        <w:rPr>
          <w:rFonts w:ascii="ＭＳ 明朝" w:hAnsi="ＭＳ 明朝" w:hint="eastAsia"/>
          <w:szCs w:val="21"/>
        </w:rPr>
        <w:t xml:space="preserve">　</w:t>
      </w:r>
      <w:r w:rsidR="00D93E8C" w:rsidRPr="00E37B9D">
        <w:rPr>
          <w:rFonts w:ascii="Segoe UI Emoji" w:eastAsia="Segoe UI Emoji" w:hAnsi="Segoe UI Emoji" w:cs="Segoe UI Emoji" w:hint="eastAsia"/>
          <w:color w:val="1A1A1A"/>
          <w:szCs w:val="21"/>
        </w:rPr>
        <w:t>○</w:t>
      </w:r>
      <w:r w:rsidR="00411B79" w:rsidRPr="00E37B9D">
        <w:rPr>
          <w:rFonts w:ascii="Segoe UI Emoji" w:eastAsia="Segoe UI Emoji" w:hAnsi="Segoe UI Emoji" w:cs="Segoe UI Emoji" w:hint="eastAsia"/>
          <w:color w:val="1A1A1A"/>
          <w:szCs w:val="21"/>
        </w:rPr>
        <w:t>○</w:t>
      </w:r>
      <w:r w:rsidRPr="002D749F">
        <w:rPr>
          <w:rFonts w:ascii="ＭＳ 明朝" w:hAnsi="ＭＳ 明朝" w:hint="eastAsia"/>
          <w:szCs w:val="21"/>
        </w:rPr>
        <w:t>（以下、「甲」という。）</w:t>
      </w:r>
      <w:r w:rsidR="007C4F31" w:rsidRPr="002D749F">
        <w:rPr>
          <w:rFonts w:ascii="ＭＳ 明朝" w:hAnsi="ＭＳ 明朝" w:hint="eastAsia"/>
          <w:szCs w:val="21"/>
        </w:rPr>
        <w:t>と</w:t>
      </w:r>
      <w:r w:rsidRPr="002D749F">
        <w:rPr>
          <w:rFonts w:ascii="ＭＳ 明朝" w:hAnsi="ＭＳ 明朝" w:hint="eastAsia"/>
          <w:szCs w:val="21"/>
        </w:rPr>
        <w:t>国立大</w:t>
      </w:r>
      <w:r w:rsidR="003464AB" w:rsidRPr="002D749F">
        <w:rPr>
          <w:rFonts w:ascii="ＭＳ 明朝" w:hAnsi="ＭＳ 明朝" w:hint="eastAsia"/>
          <w:szCs w:val="21"/>
        </w:rPr>
        <w:t>学</w:t>
      </w:r>
      <w:r w:rsidRPr="002D749F">
        <w:rPr>
          <w:rFonts w:ascii="ＭＳ 明朝" w:hAnsi="ＭＳ 明朝" w:hint="eastAsia"/>
          <w:szCs w:val="21"/>
        </w:rPr>
        <w:t>法人山口大学（以下、「</w:t>
      </w:r>
      <w:r w:rsidR="007C4F31" w:rsidRPr="002D749F">
        <w:rPr>
          <w:rFonts w:ascii="ＭＳ 明朝" w:hAnsi="ＭＳ 明朝" w:hint="eastAsia"/>
          <w:szCs w:val="21"/>
        </w:rPr>
        <w:t>乙</w:t>
      </w:r>
      <w:r w:rsidRPr="002D749F">
        <w:rPr>
          <w:rFonts w:ascii="ＭＳ 明朝" w:hAnsi="ＭＳ 明朝" w:hint="eastAsia"/>
          <w:szCs w:val="21"/>
        </w:rPr>
        <w:t>」という。）は、以下のとおり秘密保持契約（以下、「本契約」という。）を取り交す。</w:t>
      </w:r>
    </w:p>
    <w:p w:rsidR="000B081F" w:rsidRDefault="000B081F" w:rsidP="000B081F">
      <w:pPr>
        <w:rPr>
          <w:rFonts w:ascii="ＭＳ 明朝" w:hAnsi="ＭＳ 明朝"/>
          <w:szCs w:val="21"/>
        </w:rPr>
      </w:pPr>
    </w:p>
    <w:p w:rsidR="00674D1F" w:rsidRPr="002D749F" w:rsidRDefault="00674D1F" w:rsidP="000B081F">
      <w:pPr>
        <w:rPr>
          <w:rFonts w:ascii="ＭＳ 明朝" w:hAnsi="ＭＳ 明朝"/>
          <w:szCs w:val="21"/>
        </w:rPr>
      </w:pPr>
      <w:r w:rsidRPr="002D749F">
        <w:rPr>
          <w:rFonts w:ascii="ＭＳ 明朝" w:hAnsi="ＭＳ 明朝" w:hint="eastAsia"/>
          <w:szCs w:val="21"/>
        </w:rPr>
        <w:t>（目的）</w:t>
      </w:r>
    </w:p>
    <w:p w:rsidR="000B081F" w:rsidRPr="002D749F" w:rsidRDefault="000B081F" w:rsidP="000B081F">
      <w:pPr>
        <w:rPr>
          <w:rFonts w:ascii="ＭＳ 明朝" w:hAnsi="ＭＳ 明朝"/>
          <w:szCs w:val="21"/>
        </w:rPr>
      </w:pPr>
      <w:r w:rsidRPr="002D749F">
        <w:rPr>
          <w:rFonts w:ascii="ＭＳ 明朝" w:hAnsi="ＭＳ 明朝" w:hint="eastAsia"/>
          <w:szCs w:val="21"/>
        </w:rPr>
        <w:t>第１条</w:t>
      </w:r>
    </w:p>
    <w:p w:rsidR="000B081F" w:rsidRPr="002D749F" w:rsidRDefault="000B081F" w:rsidP="000B081F">
      <w:pPr>
        <w:ind w:leftChars="195" w:left="452" w:hanging="10"/>
        <w:rPr>
          <w:rFonts w:ascii="ＭＳ 明朝" w:hAnsi="ＭＳ 明朝"/>
          <w:szCs w:val="21"/>
        </w:rPr>
      </w:pPr>
      <w:r w:rsidRPr="002D749F">
        <w:rPr>
          <w:rFonts w:ascii="ＭＳ 明朝" w:hAnsi="ＭＳ 明朝" w:hint="eastAsia"/>
          <w:szCs w:val="21"/>
        </w:rPr>
        <w:t xml:space="preserve">　本契約は、</w:t>
      </w:r>
      <w:r w:rsidR="005A5216" w:rsidRPr="002D749F">
        <w:rPr>
          <w:rFonts w:ascii="ＭＳ 明朝" w:hAnsi="ＭＳ 明朝" w:hint="eastAsia"/>
          <w:szCs w:val="21"/>
          <w:u w:val="single"/>
        </w:rPr>
        <w:t xml:space="preserve">　　　　　　　　　　　</w:t>
      </w:r>
      <w:r w:rsidR="007C4F31" w:rsidRPr="00E37B9D">
        <w:rPr>
          <w:rFonts w:ascii="ＭＳ 明朝" w:hAnsi="ＭＳ 明朝" w:hint="eastAsia"/>
          <w:kern w:val="0"/>
          <w:szCs w:val="21"/>
        </w:rPr>
        <w:t>に係る共同開発の実施</w:t>
      </w:r>
      <w:r w:rsidRPr="00E37B9D">
        <w:rPr>
          <w:rFonts w:ascii="ＭＳ 明朝" w:hAnsi="ＭＳ 明朝" w:hint="eastAsia"/>
          <w:szCs w:val="21"/>
        </w:rPr>
        <w:t>の可否</w:t>
      </w:r>
      <w:r w:rsidRPr="002D749F">
        <w:rPr>
          <w:rFonts w:ascii="ＭＳ 明朝" w:hAnsi="ＭＳ 明朝" w:hint="eastAsia"/>
          <w:szCs w:val="21"/>
        </w:rPr>
        <w:t>についての検討（以下、「本検討」という。）を甲乙が行うにあたり、相互に開示される情報の取り扱い等について定めることをその主な目的とする（以下、情報を開示する者を「開示者」、開示を受ける者を「被開示者」という</w:t>
      </w:r>
      <w:r w:rsidR="002171E3" w:rsidRPr="002D749F">
        <w:rPr>
          <w:rFonts w:ascii="ＭＳ 明朝" w:hAnsi="ＭＳ 明朝" w:hint="eastAsia"/>
          <w:szCs w:val="21"/>
        </w:rPr>
        <w:t>。</w:t>
      </w:r>
      <w:r w:rsidRPr="002D749F">
        <w:rPr>
          <w:rFonts w:ascii="ＭＳ 明朝" w:hAnsi="ＭＳ 明朝" w:hint="eastAsia"/>
          <w:szCs w:val="21"/>
        </w:rPr>
        <w:t>）</w:t>
      </w:r>
      <w:r w:rsidR="002171E3" w:rsidRPr="002D749F">
        <w:rPr>
          <w:rFonts w:ascii="ＭＳ 明朝" w:hAnsi="ＭＳ 明朝" w:hint="eastAsia"/>
          <w:szCs w:val="21"/>
        </w:rPr>
        <w:t>。</w:t>
      </w:r>
    </w:p>
    <w:p w:rsidR="000B081F" w:rsidRDefault="000B081F" w:rsidP="000B081F">
      <w:pPr>
        <w:rPr>
          <w:rFonts w:ascii="ＭＳ 明朝" w:hAnsi="ＭＳ 明朝"/>
          <w:szCs w:val="21"/>
        </w:rPr>
      </w:pPr>
    </w:p>
    <w:p w:rsidR="00674D1F" w:rsidRPr="002D749F" w:rsidRDefault="00674D1F" w:rsidP="000B081F">
      <w:pPr>
        <w:rPr>
          <w:rFonts w:ascii="ＭＳ 明朝" w:hAnsi="ＭＳ 明朝"/>
          <w:szCs w:val="21"/>
        </w:rPr>
      </w:pPr>
      <w:r w:rsidRPr="002D749F">
        <w:rPr>
          <w:rFonts w:ascii="ＭＳ 明朝" w:hAnsi="ＭＳ 明朝" w:hint="eastAsia"/>
          <w:szCs w:val="21"/>
        </w:rPr>
        <w:t>（情報の提供等）</w:t>
      </w:r>
    </w:p>
    <w:p w:rsidR="000B081F" w:rsidRPr="002D749F" w:rsidRDefault="000B081F" w:rsidP="000B081F">
      <w:pPr>
        <w:rPr>
          <w:rFonts w:ascii="ＭＳ 明朝" w:hAnsi="ＭＳ 明朝"/>
          <w:szCs w:val="21"/>
        </w:rPr>
      </w:pPr>
      <w:r w:rsidRPr="002D749F">
        <w:rPr>
          <w:rFonts w:ascii="ＭＳ 明朝" w:hAnsi="ＭＳ 明朝" w:hint="eastAsia"/>
          <w:szCs w:val="21"/>
        </w:rPr>
        <w:t>第２条</w:t>
      </w:r>
    </w:p>
    <w:p w:rsidR="000B081F" w:rsidRPr="002D749F" w:rsidRDefault="000B081F" w:rsidP="000B081F">
      <w:pPr>
        <w:ind w:leftChars="195" w:left="452" w:hanging="10"/>
        <w:rPr>
          <w:rFonts w:ascii="ＭＳ 明朝" w:hAnsi="ＭＳ 明朝"/>
          <w:szCs w:val="21"/>
        </w:rPr>
      </w:pPr>
      <w:r w:rsidRPr="002D749F">
        <w:rPr>
          <w:rFonts w:ascii="ＭＳ 明朝" w:hAnsi="ＭＳ 明朝" w:hint="eastAsia"/>
          <w:szCs w:val="21"/>
        </w:rPr>
        <w:t xml:space="preserve">　甲</w:t>
      </w:r>
      <w:r w:rsidR="00220ACD" w:rsidRPr="002D749F">
        <w:rPr>
          <w:rFonts w:ascii="ＭＳ 明朝" w:hAnsi="ＭＳ 明朝" w:hint="eastAsia"/>
          <w:szCs w:val="21"/>
        </w:rPr>
        <w:t>及び</w:t>
      </w:r>
      <w:r w:rsidRPr="002D749F">
        <w:rPr>
          <w:rFonts w:ascii="ＭＳ 明朝" w:hAnsi="ＭＳ 明朝" w:hint="eastAsia"/>
          <w:szCs w:val="21"/>
        </w:rPr>
        <w:t>乙は、本検討を円滑に遂行するために有用であると自らが認める秘密情報を含む情報を、</w:t>
      </w:r>
      <w:r w:rsidR="007C4F31" w:rsidRPr="002D749F">
        <w:rPr>
          <w:rFonts w:ascii="ＭＳ 明朝" w:hAnsi="ＭＳ 明朝" w:hint="eastAsia"/>
          <w:szCs w:val="21"/>
        </w:rPr>
        <w:t>相手方に</w:t>
      </w:r>
      <w:r w:rsidRPr="002D749F">
        <w:rPr>
          <w:rFonts w:ascii="ＭＳ 明朝" w:hAnsi="ＭＳ 明朝" w:hint="eastAsia"/>
          <w:szCs w:val="21"/>
        </w:rPr>
        <w:t>適宜開示・提供するものとする。</w:t>
      </w:r>
      <w:r w:rsidR="00411B79">
        <w:rPr>
          <w:rFonts w:ascii="ＭＳ 明朝" w:hAnsi="ＭＳ 明朝" w:hint="eastAsia"/>
          <w:szCs w:val="21"/>
        </w:rPr>
        <w:t>ただし</w:t>
      </w:r>
      <w:r w:rsidRPr="002D749F">
        <w:rPr>
          <w:rFonts w:ascii="ＭＳ 明朝" w:hAnsi="ＭＳ 明朝" w:hint="eastAsia"/>
          <w:szCs w:val="21"/>
        </w:rPr>
        <w:t>、</w:t>
      </w:r>
      <w:r w:rsidR="007C4F31" w:rsidRPr="002D749F">
        <w:rPr>
          <w:rFonts w:ascii="ＭＳ 明朝" w:hAnsi="ＭＳ 明朝" w:hint="eastAsia"/>
          <w:szCs w:val="21"/>
        </w:rPr>
        <w:t>甲及び乙</w:t>
      </w:r>
      <w:r w:rsidRPr="002D749F">
        <w:rPr>
          <w:rFonts w:ascii="ＭＳ 明朝" w:hAnsi="ＭＳ 明朝" w:hint="eastAsia"/>
          <w:szCs w:val="21"/>
        </w:rPr>
        <w:t>は、第三者から守秘義務等の制約を課されている情報については、</w:t>
      </w:r>
      <w:r w:rsidR="005A64E2" w:rsidRPr="002D749F">
        <w:rPr>
          <w:rFonts w:ascii="ＭＳ 明朝" w:hAnsi="ＭＳ 明朝" w:hint="eastAsia"/>
          <w:szCs w:val="21"/>
        </w:rPr>
        <w:t>相手方</w:t>
      </w:r>
      <w:r w:rsidRPr="002D749F">
        <w:rPr>
          <w:rFonts w:ascii="ＭＳ 明朝" w:hAnsi="ＭＳ 明朝" w:hint="eastAsia"/>
          <w:szCs w:val="21"/>
        </w:rPr>
        <w:t>へ開示しないものとし、また開示する義務を負わないものとする。</w:t>
      </w:r>
    </w:p>
    <w:p w:rsidR="000B081F" w:rsidRPr="002D749F" w:rsidRDefault="000B081F" w:rsidP="000B081F">
      <w:pPr>
        <w:ind w:left="420" w:hanging="419"/>
        <w:rPr>
          <w:rFonts w:ascii="ＭＳ 明朝" w:hAnsi="ＭＳ 明朝"/>
          <w:szCs w:val="21"/>
        </w:rPr>
      </w:pPr>
      <w:r w:rsidRPr="002D749F">
        <w:rPr>
          <w:rFonts w:ascii="ＭＳ 明朝" w:hAnsi="ＭＳ 明朝" w:hint="eastAsia"/>
          <w:szCs w:val="21"/>
        </w:rPr>
        <w:t>２．　本契約に基づく情報の開示・提供は、本検討</w:t>
      </w:r>
      <w:r w:rsidR="00220ACD" w:rsidRPr="002D749F">
        <w:rPr>
          <w:rFonts w:ascii="ＭＳ 明朝" w:hAnsi="ＭＳ 明朝" w:hint="eastAsia"/>
          <w:szCs w:val="21"/>
        </w:rPr>
        <w:t>を</w:t>
      </w:r>
      <w:r w:rsidRPr="002D749F">
        <w:rPr>
          <w:rFonts w:ascii="ＭＳ 明朝" w:hAnsi="ＭＳ 明朝" w:hint="eastAsia"/>
          <w:szCs w:val="21"/>
        </w:rPr>
        <w:t>実施</w:t>
      </w:r>
      <w:r w:rsidR="00220ACD" w:rsidRPr="002D749F">
        <w:rPr>
          <w:rFonts w:ascii="ＭＳ 明朝" w:hAnsi="ＭＳ 明朝" w:hint="eastAsia"/>
          <w:szCs w:val="21"/>
        </w:rPr>
        <w:t>する</w:t>
      </w:r>
      <w:r w:rsidRPr="002D749F">
        <w:rPr>
          <w:rFonts w:ascii="ＭＳ 明朝" w:hAnsi="ＭＳ 明朝" w:hint="eastAsia"/>
          <w:szCs w:val="21"/>
        </w:rPr>
        <w:t>目的でなされるものであり、情報の開示者は、自己が開示・提供した情報について</w:t>
      </w:r>
      <w:r w:rsidR="00411B79">
        <w:rPr>
          <w:rFonts w:ascii="ＭＳ 明朝" w:hAnsi="ＭＳ 明朝" w:hint="eastAsia"/>
          <w:szCs w:val="21"/>
        </w:rPr>
        <w:t>、</w:t>
      </w:r>
      <w:r w:rsidRPr="002D749F">
        <w:rPr>
          <w:rFonts w:ascii="ＭＳ 明朝" w:hAnsi="ＭＳ 明朝" w:hint="eastAsia"/>
          <w:szCs w:val="21"/>
        </w:rPr>
        <w:t>被開示者に何らの保証をなすものではなく、被開示者が当該情報を使用したことにより、直接的、間接的</w:t>
      </w:r>
      <w:r w:rsidR="00220ACD" w:rsidRPr="002D749F">
        <w:rPr>
          <w:rFonts w:ascii="ＭＳ 明朝" w:hAnsi="ＭＳ 明朝" w:hint="eastAsia"/>
          <w:szCs w:val="21"/>
        </w:rPr>
        <w:t>又は</w:t>
      </w:r>
      <w:r w:rsidRPr="002D749F">
        <w:rPr>
          <w:rFonts w:ascii="ＭＳ 明朝" w:hAnsi="ＭＳ 明朝" w:hint="eastAsia"/>
          <w:szCs w:val="21"/>
        </w:rPr>
        <w:t>結果的に生じた損害について責任を負うものではない。</w:t>
      </w:r>
    </w:p>
    <w:p w:rsidR="000B081F" w:rsidRDefault="000B081F" w:rsidP="000B081F">
      <w:pPr>
        <w:rPr>
          <w:rFonts w:ascii="ＭＳ 明朝" w:hAnsi="ＭＳ 明朝"/>
          <w:szCs w:val="21"/>
        </w:rPr>
      </w:pPr>
    </w:p>
    <w:p w:rsidR="00674D1F" w:rsidRPr="002D749F" w:rsidRDefault="00674D1F" w:rsidP="000B081F">
      <w:pPr>
        <w:rPr>
          <w:rFonts w:ascii="ＭＳ 明朝" w:hAnsi="ＭＳ 明朝"/>
          <w:szCs w:val="21"/>
        </w:rPr>
      </w:pPr>
      <w:r w:rsidRPr="002D749F">
        <w:rPr>
          <w:rFonts w:ascii="ＭＳ 明朝" w:hAnsi="ＭＳ 明朝" w:hint="eastAsia"/>
          <w:szCs w:val="21"/>
        </w:rPr>
        <w:t>（本検討の実施）</w:t>
      </w:r>
    </w:p>
    <w:p w:rsidR="000B081F" w:rsidRPr="002D749F" w:rsidRDefault="000B081F" w:rsidP="000B081F">
      <w:pPr>
        <w:rPr>
          <w:rFonts w:ascii="ＭＳ 明朝" w:hAnsi="ＭＳ 明朝"/>
          <w:szCs w:val="21"/>
        </w:rPr>
      </w:pPr>
      <w:r w:rsidRPr="002D749F">
        <w:rPr>
          <w:rFonts w:ascii="ＭＳ 明朝" w:hAnsi="ＭＳ 明朝" w:hint="eastAsia"/>
          <w:szCs w:val="21"/>
        </w:rPr>
        <w:t>第</w:t>
      </w:r>
      <w:r w:rsidR="00F5048C" w:rsidRPr="002D749F">
        <w:rPr>
          <w:rFonts w:ascii="ＭＳ 明朝" w:hAnsi="ＭＳ 明朝" w:hint="eastAsia"/>
          <w:szCs w:val="21"/>
        </w:rPr>
        <w:t>３</w:t>
      </w:r>
      <w:r w:rsidRPr="002D749F">
        <w:rPr>
          <w:rFonts w:ascii="ＭＳ 明朝" w:hAnsi="ＭＳ 明朝" w:hint="eastAsia"/>
          <w:szCs w:val="21"/>
        </w:rPr>
        <w:t>条</w:t>
      </w:r>
    </w:p>
    <w:p w:rsidR="000B081F" w:rsidRPr="002D749F" w:rsidRDefault="000B081F" w:rsidP="000B081F">
      <w:pPr>
        <w:ind w:leftChars="195" w:left="452" w:hanging="10"/>
        <w:rPr>
          <w:rFonts w:ascii="ＭＳ 明朝" w:hAnsi="ＭＳ 明朝"/>
          <w:szCs w:val="21"/>
        </w:rPr>
      </w:pPr>
      <w:r w:rsidRPr="002D749F">
        <w:rPr>
          <w:rFonts w:ascii="ＭＳ 明朝" w:hAnsi="ＭＳ 明朝" w:hint="eastAsia"/>
          <w:szCs w:val="21"/>
        </w:rPr>
        <w:t xml:space="preserve">　本検討の実施期間は</w:t>
      </w:r>
      <w:r w:rsidR="00AB22DC" w:rsidRPr="002D749F">
        <w:rPr>
          <w:rFonts w:ascii="ＭＳ 明朝" w:hAnsi="ＭＳ 明朝" w:hint="eastAsia"/>
          <w:szCs w:val="21"/>
        </w:rPr>
        <w:t>、</w:t>
      </w:r>
      <w:r w:rsidRPr="00E37B9D">
        <w:rPr>
          <w:rFonts w:ascii="ＭＳ 明朝" w:hAnsi="ＭＳ 明朝" w:hint="eastAsia"/>
          <w:szCs w:val="21"/>
        </w:rPr>
        <w:t>本契約の契約締結日</w:t>
      </w:r>
      <w:r w:rsidR="00B7680D" w:rsidRPr="00E37B9D">
        <w:rPr>
          <w:rFonts w:ascii="ＭＳ 明朝" w:hAnsi="ＭＳ 明朝" w:hint="eastAsia"/>
          <w:szCs w:val="21"/>
        </w:rPr>
        <w:t>から</w:t>
      </w:r>
      <w:r w:rsidR="00597223">
        <w:rPr>
          <w:rFonts w:ascii="ＭＳ 明朝" w:hAnsi="ＭＳ 明朝" w:hint="eastAsia"/>
          <w:szCs w:val="21"/>
        </w:rPr>
        <w:t>２０○</w:t>
      </w:r>
      <w:r w:rsidR="00AB22DC" w:rsidRPr="00E37B9D">
        <w:rPr>
          <w:rFonts w:ascii="ＭＳ 明朝" w:hAnsi="ＭＳ 明朝" w:cs="Segoe UI Emoji" w:hint="eastAsia"/>
          <w:color w:val="1A1A1A"/>
          <w:szCs w:val="21"/>
        </w:rPr>
        <w:t>○</w:t>
      </w:r>
      <w:r w:rsidRPr="00E37B9D">
        <w:rPr>
          <w:rFonts w:ascii="ＭＳ 明朝" w:hAnsi="ＭＳ 明朝" w:hint="eastAsia"/>
          <w:szCs w:val="21"/>
        </w:rPr>
        <w:t>年</w:t>
      </w:r>
      <w:r w:rsidR="00AB22DC" w:rsidRPr="00E37B9D">
        <w:rPr>
          <w:rFonts w:ascii="ＭＳ 明朝" w:hAnsi="ＭＳ 明朝" w:cs="Segoe UI Emoji" w:hint="eastAsia"/>
          <w:color w:val="1A1A1A"/>
          <w:szCs w:val="21"/>
        </w:rPr>
        <w:t>○</w:t>
      </w:r>
      <w:r w:rsidRPr="00E37B9D">
        <w:rPr>
          <w:rFonts w:ascii="ＭＳ 明朝" w:hAnsi="ＭＳ 明朝" w:hint="eastAsia"/>
          <w:szCs w:val="21"/>
        </w:rPr>
        <w:t>月</w:t>
      </w:r>
      <w:r w:rsidR="00AB22DC" w:rsidRPr="00E37B9D">
        <w:rPr>
          <w:rFonts w:ascii="ＭＳ 明朝" w:hAnsi="ＭＳ 明朝" w:cs="Segoe UI Emoji" w:hint="eastAsia"/>
          <w:color w:val="1A1A1A"/>
          <w:szCs w:val="21"/>
        </w:rPr>
        <w:t>○</w:t>
      </w:r>
      <w:r w:rsidRPr="00E37B9D">
        <w:rPr>
          <w:rFonts w:ascii="ＭＳ 明朝" w:hAnsi="ＭＳ 明朝" w:hint="eastAsia"/>
          <w:szCs w:val="21"/>
        </w:rPr>
        <w:t>日</w:t>
      </w:r>
      <w:r w:rsidRPr="002D749F">
        <w:rPr>
          <w:rFonts w:ascii="ＭＳ 明朝" w:hAnsi="ＭＳ 明朝" w:hint="eastAsia"/>
          <w:szCs w:val="21"/>
        </w:rPr>
        <w:t>とする。</w:t>
      </w:r>
      <w:r w:rsidR="00411B79">
        <w:rPr>
          <w:rFonts w:ascii="ＭＳ 明朝" w:hAnsi="ＭＳ 明朝" w:hint="eastAsia"/>
          <w:szCs w:val="21"/>
        </w:rPr>
        <w:t>ただし</w:t>
      </w:r>
      <w:r w:rsidRPr="002D749F">
        <w:rPr>
          <w:rFonts w:ascii="ＭＳ 明朝" w:hAnsi="ＭＳ 明朝" w:hint="eastAsia"/>
          <w:szCs w:val="21"/>
        </w:rPr>
        <w:t>、</w:t>
      </w:r>
      <w:r w:rsidR="00681D92" w:rsidRPr="002D749F">
        <w:rPr>
          <w:rFonts w:ascii="ＭＳ 明朝" w:hAnsi="ＭＳ 明朝" w:hint="eastAsia"/>
          <w:szCs w:val="21"/>
        </w:rPr>
        <w:t>甲乙</w:t>
      </w:r>
      <w:r w:rsidRPr="002D749F">
        <w:rPr>
          <w:rFonts w:ascii="ＭＳ 明朝" w:hAnsi="ＭＳ 明朝" w:hint="eastAsia"/>
          <w:szCs w:val="21"/>
        </w:rPr>
        <w:t>間で別途合意した場合は、この期間を変更することが出来るものとする。</w:t>
      </w:r>
    </w:p>
    <w:p w:rsidR="000B081F" w:rsidRDefault="000B081F" w:rsidP="000B081F">
      <w:pPr>
        <w:ind w:left="1360" w:hangingChars="600" w:hanging="1360"/>
        <w:rPr>
          <w:rFonts w:ascii="ＭＳ 明朝" w:hAnsi="ＭＳ 明朝"/>
          <w:color w:val="C00000"/>
          <w:szCs w:val="21"/>
        </w:rPr>
      </w:pPr>
      <w:r w:rsidRPr="002D749F">
        <w:rPr>
          <w:rFonts w:ascii="ＭＳ 明朝" w:hAnsi="ＭＳ 明朝" w:hint="eastAsia"/>
          <w:color w:val="C00000"/>
          <w:szCs w:val="21"/>
        </w:rPr>
        <w:t xml:space="preserve">　　　</w:t>
      </w:r>
    </w:p>
    <w:p w:rsidR="00674D1F" w:rsidRPr="002D749F" w:rsidRDefault="00674D1F" w:rsidP="000B081F">
      <w:pPr>
        <w:ind w:left="1360" w:hangingChars="600" w:hanging="1360"/>
        <w:rPr>
          <w:rFonts w:ascii="ＭＳ 明朝" w:hAnsi="ＭＳ 明朝"/>
          <w:b/>
          <w:color w:val="C00000"/>
          <w:szCs w:val="21"/>
        </w:rPr>
      </w:pPr>
      <w:r w:rsidRPr="002D749F">
        <w:rPr>
          <w:rFonts w:ascii="ＭＳ 明朝" w:hAnsi="ＭＳ 明朝" w:hint="eastAsia"/>
          <w:szCs w:val="21"/>
        </w:rPr>
        <w:t>（秘密情報）</w:t>
      </w:r>
    </w:p>
    <w:p w:rsidR="000B081F" w:rsidRPr="002D749F" w:rsidRDefault="000B081F" w:rsidP="000B081F">
      <w:pPr>
        <w:rPr>
          <w:rFonts w:ascii="ＭＳ 明朝" w:hAnsi="ＭＳ 明朝"/>
          <w:szCs w:val="21"/>
        </w:rPr>
      </w:pPr>
      <w:r w:rsidRPr="002D749F">
        <w:rPr>
          <w:rFonts w:ascii="ＭＳ 明朝" w:hAnsi="ＭＳ 明朝" w:hint="eastAsia"/>
          <w:szCs w:val="21"/>
        </w:rPr>
        <w:t>第４条</w:t>
      </w:r>
    </w:p>
    <w:p w:rsidR="000B081F" w:rsidRPr="002D749F" w:rsidRDefault="000B081F" w:rsidP="000B081F">
      <w:pPr>
        <w:ind w:left="453" w:hangingChars="200" w:hanging="453"/>
        <w:rPr>
          <w:rFonts w:ascii="ＭＳ 明朝" w:hAnsi="ＭＳ 明朝"/>
          <w:szCs w:val="21"/>
        </w:rPr>
      </w:pPr>
      <w:r w:rsidRPr="002D749F">
        <w:rPr>
          <w:rFonts w:ascii="ＭＳ 明朝" w:hAnsi="ＭＳ 明朝" w:hint="eastAsia"/>
          <w:szCs w:val="21"/>
        </w:rPr>
        <w:t xml:space="preserve">　　　本契約において秘密情報とは、</w:t>
      </w:r>
      <w:r w:rsidR="00681D92" w:rsidRPr="002D749F">
        <w:rPr>
          <w:rFonts w:ascii="ＭＳ 明朝" w:hAnsi="ＭＳ 明朝" w:hint="eastAsia"/>
          <w:szCs w:val="21"/>
        </w:rPr>
        <w:t>甲及び乙</w:t>
      </w:r>
      <w:r w:rsidRPr="002D749F">
        <w:rPr>
          <w:rFonts w:ascii="ＭＳ 明朝" w:hAnsi="ＭＳ 明朝" w:hint="eastAsia"/>
          <w:szCs w:val="21"/>
        </w:rPr>
        <w:t>が本検討のために本契約有効期間中に</w:t>
      </w:r>
      <w:r w:rsidR="00BB4301" w:rsidRPr="002D749F">
        <w:rPr>
          <w:rFonts w:ascii="ＭＳ 明朝" w:hAnsi="ＭＳ 明朝" w:hint="eastAsia"/>
          <w:szCs w:val="21"/>
        </w:rPr>
        <w:t>相手方に</w:t>
      </w:r>
      <w:r w:rsidRPr="002D749F">
        <w:rPr>
          <w:rFonts w:ascii="ＭＳ 明朝" w:hAnsi="ＭＳ 明朝" w:hint="eastAsia"/>
          <w:szCs w:val="21"/>
        </w:rPr>
        <w:t>開示した情報のうち、以下の各号に掲げる書面等の媒体に記載等された情報</w:t>
      </w:r>
      <w:r w:rsidR="002C6C86">
        <w:rPr>
          <w:rFonts w:ascii="ＭＳ 明朝" w:hAnsi="ＭＳ 明朝" w:hint="eastAsia"/>
          <w:szCs w:val="21"/>
        </w:rPr>
        <w:t>、</w:t>
      </w:r>
      <w:r w:rsidR="00B25A0A" w:rsidRPr="002D749F">
        <w:rPr>
          <w:rFonts w:ascii="ＭＳ 明朝" w:hAnsi="ＭＳ 明朝" w:hint="eastAsia"/>
          <w:szCs w:val="21"/>
        </w:rPr>
        <w:t>プログラム</w:t>
      </w:r>
      <w:r w:rsidRPr="002D749F">
        <w:rPr>
          <w:rFonts w:ascii="ＭＳ 明朝" w:hAnsi="ＭＳ 明朝" w:hint="eastAsia"/>
          <w:szCs w:val="21"/>
        </w:rPr>
        <w:t xml:space="preserve">及びサンプル等をいう。　　　　　　　　</w:t>
      </w:r>
    </w:p>
    <w:p w:rsidR="000B081F" w:rsidRPr="002D749F" w:rsidRDefault="000B081F" w:rsidP="000B081F">
      <w:pPr>
        <w:numPr>
          <w:ilvl w:val="0"/>
          <w:numId w:val="1"/>
        </w:numPr>
        <w:adjustRightInd w:val="0"/>
        <w:spacing w:line="360" w:lineRule="atLeast"/>
        <w:textAlignment w:val="baseline"/>
        <w:rPr>
          <w:rFonts w:ascii="ＭＳ 明朝" w:hAnsi="ＭＳ 明朝"/>
          <w:szCs w:val="21"/>
        </w:rPr>
      </w:pPr>
      <w:r w:rsidRPr="002D749F">
        <w:rPr>
          <w:rFonts w:ascii="ＭＳ 明朝" w:hAnsi="ＭＳ 明朝" w:hint="eastAsia"/>
          <w:szCs w:val="21"/>
        </w:rPr>
        <w:t>書面(電子メール及びその添付ファイルを含む。）、図面、写真、電子媒体（フロッピーディスク、(ポータブル外付け）ハードディスク、</w:t>
      </w:r>
      <w:r w:rsidR="00411B79">
        <w:rPr>
          <w:rFonts w:ascii="ＭＳ 明朝" w:hAnsi="ＭＳ 明朝" w:hint="eastAsia"/>
          <w:szCs w:val="21"/>
        </w:rPr>
        <w:t>CD</w:t>
      </w:r>
      <w:r w:rsidR="00CE6A3B">
        <w:rPr>
          <w:rFonts w:ascii="ＭＳ 明朝" w:hAnsi="ＭＳ 明朝" w:hint="eastAsia"/>
          <w:szCs w:val="21"/>
        </w:rPr>
        <w:t>/</w:t>
      </w:r>
      <w:r w:rsidR="00411B79">
        <w:rPr>
          <w:rFonts w:ascii="ＭＳ 明朝" w:hAnsi="ＭＳ 明朝" w:hint="eastAsia"/>
          <w:szCs w:val="21"/>
        </w:rPr>
        <w:t>DVD</w:t>
      </w:r>
      <w:r w:rsidRPr="002D749F">
        <w:rPr>
          <w:rFonts w:ascii="ＭＳ 明朝" w:hAnsi="ＭＳ 明朝" w:hint="eastAsia"/>
          <w:szCs w:val="21"/>
        </w:rPr>
        <w:t>-</w:t>
      </w:r>
      <w:r w:rsidR="00411B79">
        <w:rPr>
          <w:rFonts w:ascii="ＭＳ 明朝" w:hAnsi="ＭＳ 明朝" w:hint="eastAsia"/>
          <w:szCs w:val="21"/>
        </w:rPr>
        <w:t>ROM</w:t>
      </w:r>
      <w:r w:rsidRPr="002D749F">
        <w:rPr>
          <w:rFonts w:ascii="ＭＳ 明朝" w:hAnsi="ＭＳ 明朝" w:hint="eastAsia"/>
          <w:szCs w:val="21"/>
        </w:rPr>
        <w:t>、MO、USBメモリーその他一切の電子媒体をいう。以下、同じ。）、その他の有形媒体等で開示した技術上又は営業上の情報のうち、当該媒体に秘密である旨を明示したもの</w:t>
      </w:r>
    </w:p>
    <w:p w:rsidR="000B081F" w:rsidRPr="002D749F" w:rsidRDefault="000B081F" w:rsidP="000B081F">
      <w:pPr>
        <w:numPr>
          <w:ilvl w:val="0"/>
          <w:numId w:val="1"/>
        </w:numPr>
        <w:adjustRightInd w:val="0"/>
        <w:spacing w:line="360" w:lineRule="atLeast"/>
        <w:textAlignment w:val="baseline"/>
        <w:rPr>
          <w:rFonts w:ascii="ＭＳ 明朝" w:hAnsi="ＭＳ 明朝"/>
          <w:szCs w:val="21"/>
        </w:rPr>
      </w:pPr>
      <w:r w:rsidRPr="002D749F">
        <w:rPr>
          <w:rFonts w:ascii="ＭＳ 明朝" w:hAnsi="ＭＳ 明朝" w:hint="eastAsia"/>
          <w:szCs w:val="21"/>
        </w:rPr>
        <w:t>口頭</w:t>
      </w:r>
      <w:r w:rsidR="00220ACD" w:rsidRPr="002D749F">
        <w:rPr>
          <w:rFonts w:ascii="ＭＳ 明朝" w:hAnsi="ＭＳ 明朝" w:hint="eastAsia"/>
          <w:szCs w:val="21"/>
        </w:rPr>
        <w:t>又は</w:t>
      </w:r>
      <w:r w:rsidRPr="002D749F">
        <w:rPr>
          <w:rFonts w:ascii="ＭＳ 明朝" w:hAnsi="ＭＳ 明朝" w:hint="eastAsia"/>
          <w:szCs w:val="21"/>
        </w:rPr>
        <w:t>無形の方式により開示した技術上又は営業上の情報のうち、開示の時点で秘密である旨を相手方に通知し、かかる方式での情報開示があった日から</w:t>
      </w:r>
      <w:r w:rsidR="00411B79">
        <w:rPr>
          <w:rFonts w:ascii="ＭＳ 明朝" w:hAnsi="ＭＳ 明朝" w:hint="eastAsia"/>
          <w:szCs w:val="21"/>
        </w:rPr>
        <w:t>30</w:t>
      </w:r>
      <w:r w:rsidRPr="002D749F">
        <w:rPr>
          <w:rFonts w:ascii="ＭＳ 明朝" w:hAnsi="ＭＳ 明朝" w:hint="eastAsia"/>
          <w:szCs w:val="21"/>
        </w:rPr>
        <w:t>日以内に、秘密とすべき開示情報の内容、開示の場所、日時</w:t>
      </w:r>
      <w:r w:rsidR="00220ACD" w:rsidRPr="002D749F">
        <w:rPr>
          <w:rFonts w:ascii="ＭＳ 明朝" w:hAnsi="ＭＳ 明朝" w:hint="eastAsia"/>
          <w:szCs w:val="21"/>
        </w:rPr>
        <w:t>及び</w:t>
      </w:r>
      <w:r w:rsidRPr="002D749F">
        <w:rPr>
          <w:rFonts w:ascii="ＭＳ 明朝" w:hAnsi="ＭＳ 明朝" w:hint="eastAsia"/>
          <w:szCs w:val="21"/>
        </w:rPr>
        <w:t>開示を受けた相手方の従業員等（</w:t>
      </w:r>
      <w:r w:rsidR="007B1324" w:rsidRPr="007B1324">
        <w:rPr>
          <w:rFonts w:ascii="ＭＳ 明朝" w:hAnsi="ＭＳ 明朝" w:hint="eastAsia"/>
          <w:szCs w:val="21"/>
        </w:rPr>
        <w:t>教職員、学生、</w:t>
      </w:r>
      <w:r w:rsidRPr="002D749F">
        <w:rPr>
          <w:rFonts w:ascii="ＭＳ 明朝" w:hAnsi="ＭＳ 明朝" w:hint="eastAsia"/>
          <w:szCs w:val="21"/>
        </w:rPr>
        <w:t>役員</w:t>
      </w:r>
      <w:r w:rsidR="00220ACD" w:rsidRPr="002D749F">
        <w:rPr>
          <w:rFonts w:ascii="ＭＳ 明朝" w:hAnsi="ＭＳ 明朝" w:hint="eastAsia"/>
          <w:szCs w:val="21"/>
        </w:rPr>
        <w:t>又は</w:t>
      </w:r>
      <w:r w:rsidRPr="002D749F">
        <w:rPr>
          <w:rFonts w:ascii="ＭＳ 明朝" w:hAnsi="ＭＳ 明朝" w:hint="eastAsia"/>
          <w:szCs w:val="21"/>
        </w:rPr>
        <w:t>従業員をいう。以下同じ。）の氏名を記載した秘密である</w:t>
      </w:r>
      <w:r w:rsidRPr="002D749F">
        <w:rPr>
          <w:rFonts w:ascii="ＭＳ 明朝" w:hAnsi="ＭＳ 明朝" w:hint="eastAsia"/>
          <w:szCs w:val="21"/>
        </w:rPr>
        <w:lastRenderedPageBreak/>
        <w:t>旨の明示のある書面を相手方に送付したもの</w:t>
      </w:r>
    </w:p>
    <w:p w:rsidR="000B081F" w:rsidRPr="002D749F" w:rsidRDefault="005A64E2" w:rsidP="000B081F">
      <w:pPr>
        <w:numPr>
          <w:ilvl w:val="0"/>
          <w:numId w:val="1"/>
        </w:numPr>
        <w:adjustRightInd w:val="0"/>
        <w:spacing w:line="360" w:lineRule="atLeast"/>
        <w:textAlignment w:val="baseline"/>
        <w:rPr>
          <w:rFonts w:ascii="ＭＳ 明朝" w:hAnsi="ＭＳ 明朝"/>
          <w:szCs w:val="21"/>
        </w:rPr>
      </w:pPr>
      <w:r w:rsidRPr="002D749F">
        <w:rPr>
          <w:rFonts w:ascii="ＭＳ 明朝" w:hAnsi="ＭＳ 明朝" w:hint="eastAsia"/>
          <w:szCs w:val="21"/>
        </w:rPr>
        <w:t>相手方に提供するサンプル</w:t>
      </w:r>
    </w:p>
    <w:p w:rsidR="005A5216" w:rsidRDefault="005A5216" w:rsidP="000B081F">
      <w:pPr>
        <w:rPr>
          <w:rFonts w:ascii="ＭＳ 明朝" w:hAnsi="ＭＳ 明朝"/>
          <w:b/>
          <w:color w:val="C00000"/>
          <w:szCs w:val="21"/>
        </w:rPr>
      </w:pPr>
    </w:p>
    <w:p w:rsidR="00674D1F" w:rsidRPr="002D749F" w:rsidRDefault="00674D1F" w:rsidP="000B081F">
      <w:pPr>
        <w:rPr>
          <w:rFonts w:ascii="ＭＳ 明朝" w:hAnsi="ＭＳ 明朝"/>
          <w:b/>
          <w:color w:val="C00000"/>
          <w:szCs w:val="21"/>
        </w:rPr>
      </w:pPr>
      <w:r w:rsidRPr="002D749F">
        <w:rPr>
          <w:rFonts w:ascii="ＭＳ 明朝" w:hAnsi="ＭＳ 明朝" w:hint="eastAsia"/>
          <w:szCs w:val="21"/>
        </w:rPr>
        <w:t>（秘密保持）</w:t>
      </w:r>
    </w:p>
    <w:p w:rsidR="000B081F" w:rsidRPr="002D749F" w:rsidRDefault="000B081F" w:rsidP="000B081F">
      <w:pPr>
        <w:rPr>
          <w:rFonts w:ascii="ＭＳ 明朝" w:hAnsi="ＭＳ 明朝"/>
          <w:szCs w:val="21"/>
        </w:rPr>
      </w:pPr>
      <w:r w:rsidRPr="002D749F">
        <w:rPr>
          <w:rFonts w:ascii="ＭＳ 明朝" w:hAnsi="ＭＳ 明朝" w:hint="eastAsia"/>
          <w:szCs w:val="21"/>
        </w:rPr>
        <w:t>第５条</w:t>
      </w:r>
    </w:p>
    <w:p w:rsidR="000B081F" w:rsidRPr="002D749F" w:rsidRDefault="000B081F" w:rsidP="000B081F">
      <w:pPr>
        <w:ind w:leftChars="200" w:left="453" w:firstLineChars="100" w:firstLine="227"/>
        <w:rPr>
          <w:rFonts w:ascii="ＭＳ 明朝" w:hAnsi="ＭＳ 明朝"/>
          <w:szCs w:val="21"/>
        </w:rPr>
      </w:pPr>
      <w:r w:rsidRPr="002D749F">
        <w:rPr>
          <w:rFonts w:ascii="ＭＳ 明朝" w:hAnsi="ＭＳ 明朝" w:hint="eastAsia"/>
          <w:szCs w:val="21"/>
        </w:rPr>
        <w:t>甲</w:t>
      </w:r>
      <w:r w:rsidR="00220ACD" w:rsidRPr="002D749F">
        <w:rPr>
          <w:rFonts w:ascii="ＭＳ 明朝" w:hAnsi="ＭＳ 明朝" w:hint="eastAsia"/>
          <w:szCs w:val="21"/>
        </w:rPr>
        <w:t>及び</w:t>
      </w:r>
      <w:r w:rsidRPr="002D749F">
        <w:rPr>
          <w:rFonts w:ascii="ＭＳ 明朝" w:hAnsi="ＭＳ 明朝" w:hint="eastAsia"/>
          <w:szCs w:val="21"/>
        </w:rPr>
        <w:t>乙は、</w:t>
      </w:r>
      <w:r w:rsidR="00BB4301" w:rsidRPr="002D749F">
        <w:rPr>
          <w:rFonts w:ascii="ＭＳ 明朝" w:hAnsi="ＭＳ 明朝" w:hint="eastAsia"/>
          <w:szCs w:val="21"/>
        </w:rPr>
        <w:t>相手方</w:t>
      </w:r>
      <w:r w:rsidRPr="002D749F">
        <w:rPr>
          <w:rFonts w:ascii="ＭＳ 明朝" w:hAnsi="ＭＳ 明朝" w:hint="eastAsia"/>
          <w:szCs w:val="21"/>
        </w:rPr>
        <w:t>から開示を受けた秘密情報を秘密として保持し、開示者の事前の書面による同意を得た場合を除き、第三者に開示、漏洩してはならず、また本検討の実施以外の目的に使用してはならない。</w:t>
      </w:r>
      <w:r w:rsidR="00411B79">
        <w:rPr>
          <w:rFonts w:ascii="ＭＳ 明朝" w:hAnsi="ＭＳ 明朝" w:hint="eastAsia"/>
          <w:szCs w:val="21"/>
        </w:rPr>
        <w:t>ただし</w:t>
      </w:r>
      <w:r w:rsidRPr="002D749F">
        <w:rPr>
          <w:rFonts w:ascii="ＭＳ 明朝" w:hAnsi="ＭＳ 明朝" w:hint="eastAsia"/>
          <w:szCs w:val="21"/>
        </w:rPr>
        <w:t>、以下の各号のいずれかに該当する情報についてはこの限りではない。</w:t>
      </w:r>
    </w:p>
    <w:p w:rsidR="000B081F" w:rsidRPr="002D749F" w:rsidRDefault="000B081F" w:rsidP="000B081F">
      <w:pPr>
        <w:pStyle w:val="3"/>
        <w:numPr>
          <w:ilvl w:val="0"/>
          <w:numId w:val="2"/>
        </w:numPr>
        <w:ind w:leftChars="0" w:firstLineChars="0"/>
        <w:rPr>
          <w:rFonts w:ascii="ＭＳ 明朝" w:hAnsi="ＭＳ 明朝"/>
          <w:sz w:val="21"/>
          <w:szCs w:val="21"/>
        </w:rPr>
      </w:pPr>
      <w:r w:rsidRPr="002D749F">
        <w:rPr>
          <w:rFonts w:ascii="ＭＳ 明朝" w:hAnsi="ＭＳ 明朝" w:hint="eastAsia"/>
          <w:sz w:val="21"/>
          <w:szCs w:val="21"/>
        </w:rPr>
        <w:t>開示の時点で既に公知の情報</w:t>
      </w:r>
      <w:r w:rsidR="00220ACD" w:rsidRPr="002D749F">
        <w:rPr>
          <w:rFonts w:ascii="ＭＳ 明朝" w:hAnsi="ＭＳ 明朝" w:hint="eastAsia"/>
          <w:sz w:val="21"/>
          <w:szCs w:val="21"/>
          <w:lang w:eastAsia="ja-JP"/>
        </w:rPr>
        <w:t>又は</w:t>
      </w:r>
      <w:r w:rsidRPr="002D749F">
        <w:rPr>
          <w:rFonts w:ascii="ＭＳ 明朝" w:hAnsi="ＭＳ 明朝" w:hint="eastAsia"/>
          <w:sz w:val="21"/>
          <w:szCs w:val="21"/>
        </w:rPr>
        <w:t>その後に被開示者の責によらずして公知となった情報</w:t>
      </w:r>
    </w:p>
    <w:p w:rsidR="000B081F" w:rsidRPr="002D749F" w:rsidRDefault="000B081F" w:rsidP="000B081F">
      <w:pPr>
        <w:numPr>
          <w:ilvl w:val="0"/>
          <w:numId w:val="2"/>
        </w:numPr>
        <w:adjustRightInd w:val="0"/>
        <w:spacing w:line="360" w:lineRule="atLeast"/>
        <w:textAlignment w:val="baseline"/>
        <w:rPr>
          <w:rFonts w:ascii="ＭＳ 明朝" w:hAnsi="ＭＳ 明朝"/>
          <w:szCs w:val="21"/>
        </w:rPr>
      </w:pPr>
      <w:r w:rsidRPr="002D749F">
        <w:rPr>
          <w:rFonts w:ascii="ＭＳ 明朝" w:hAnsi="ＭＳ 明朝" w:hint="eastAsia"/>
          <w:szCs w:val="21"/>
        </w:rPr>
        <w:t>開示の時点で既に被開示者が保有していた情報</w:t>
      </w:r>
    </w:p>
    <w:p w:rsidR="000B081F" w:rsidRPr="002D749F" w:rsidRDefault="000B081F" w:rsidP="000B081F">
      <w:pPr>
        <w:numPr>
          <w:ilvl w:val="0"/>
          <w:numId w:val="2"/>
        </w:numPr>
        <w:adjustRightInd w:val="0"/>
        <w:spacing w:line="360" w:lineRule="atLeast"/>
        <w:textAlignment w:val="baseline"/>
        <w:rPr>
          <w:rFonts w:ascii="ＭＳ 明朝" w:hAnsi="ＭＳ 明朝"/>
          <w:szCs w:val="21"/>
        </w:rPr>
      </w:pPr>
      <w:r w:rsidRPr="002D749F">
        <w:rPr>
          <w:rFonts w:ascii="ＭＳ 明朝" w:hAnsi="ＭＳ 明朝" w:hint="eastAsia"/>
          <w:szCs w:val="21"/>
        </w:rPr>
        <w:t>第三者から秘密保持義務を負うことなく正当に入手した情報</w:t>
      </w:r>
    </w:p>
    <w:p w:rsidR="000B081F" w:rsidRPr="002D749F" w:rsidRDefault="000B081F" w:rsidP="000B081F">
      <w:pPr>
        <w:numPr>
          <w:ilvl w:val="0"/>
          <w:numId w:val="2"/>
        </w:numPr>
        <w:adjustRightInd w:val="0"/>
        <w:spacing w:line="360" w:lineRule="atLeast"/>
        <w:textAlignment w:val="baseline"/>
        <w:rPr>
          <w:rFonts w:ascii="ＭＳ 明朝" w:hAnsi="ＭＳ 明朝"/>
          <w:szCs w:val="21"/>
        </w:rPr>
      </w:pPr>
      <w:r w:rsidRPr="002D749F">
        <w:rPr>
          <w:rFonts w:ascii="ＭＳ 明朝" w:hAnsi="ＭＳ 明朝" w:hint="eastAsia"/>
          <w:szCs w:val="21"/>
        </w:rPr>
        <w:t>開示者の秘密情報</w:t>
      </w:r>
      <w:r w:rsidR="00220ACD" w:rsidRPr="002D749F">
        <w:rPr>
          <w:rFonts w:ascii="ＭＳ 明朝" w:hAnsi="ＭＳ 明朝" w:hint="eastAsia"/>
          <w:szCs w:val="21"/>
        </w:rPr>
        <w:t>又は</w:t>
      </w:r>
      <w:r w:rsidRPr="002D749F">
        <w:rPr>
          <w:rFonts w:ascii="ＭＳ 明朝" w:hAnsi="ＭＳ 明朝" w:hint="eastAsia"/>
          <w:szCs w:val="21"/>
        </w:rPr>
        <w:t>第７条に定める成果</w:t>
      </w:r>
      <w:r w:rsidR="00D01D13" w:rsidRPr="002D749F">
        <w:rPr>
          <w:rFonts w:ascii="ＭＳ 明朝" w:hAnsi="ＭＳ 明朝" w:hint="eastAsia"/>
          <w:szCs w:val="21"/>
        </w:rPr>
        <w:t>に</w:t>
      </w:r>
      <w:r w:rsidRPr="002D749F">
        <w:rPr>
          <w:rFonts w:ascii="ＭＳ 明朝" w:hAnsi="ＭＳ 明朝" w:hint="eastAsia"/>
          <w:szCs w:val="21"/>
        </w:rPr>
        <w:t>拠ることなく独自に知得した情報</w:t>
      </w:r>
    </w:p>
    <w:p w:rsidR="000B081F" w:rsidRPr="002D749F" w:rsidRDefault="000B081F" w:rsidP="000B081F">
      <w:pPr>
        <w:ind w:left="420" w:hanging="419"/>
        <w:rPr>
          <w:rFonts w:ascii="ＭＳ 明朝" w:hAnsi="ＭＳ 明朝"/>
          <w:szCs w:val="21"/>
        </w:rPr>
      </w:pPr>
      <w:r w:rsidRPr="002D749F">
        <w:rPr>
          <w:rFonts w:ascii="ＭＳ 明朝" w:hAnsi="ＭＳ 明朝" w:hint="eastAsia"/>
          <w:szCs w:val="21"/>
        </w:rPr>
        <w:t>２．　前項の定めにかかわらず、甲</w:t>
      </w:r>
      <w:r w:rsidR="00220ACD" w:rsidRPr="002D749F">
        <w:rPr>
          <w:rFonts w:ascii="ＭＳ 明朝" w:hAnsi="ＭＳ 明朝" w:hint="eastAsia"/>
          <w:szCs w:val="21"/>
        </w:rPr>
        <w:t>及び</w:t>
      </w:r>
      <w:r w:rsidRPr="002D749F">
        <w:rPr>
          <w:rFonts w:ascii="ＭＳ 明朝" w:hAnsi="ＭＳ 明朝" w:hint="eastAsia"/>
          <w:szCs w:val="21"/>
        </w:rPr>
        <w:t>乙は、法令の定めに基づき権限のある官公署により開示を要求されたことを証明できる場合は、秘密情報を当該官公署に対し開示することができる。</w:t>
      </w:r>
      <w:r w:rsidR="00411B79">
        <w:rPr>
          <w:rFonts w:ascii="ＭＳ 明朝" w:hAnsi="ＭＳ 明朝" w:hint="eastAsia"/>
          <w:szCs w:val="21"/>
        </w:rPr>
        <w:t>ただし</w:t>
      </w:r>
      <w:r w:rsidRPr="002D749F">
        <w:rPr>
          <w:rFonts w:ascii="ＭＳ 明朝" w:hAnsi="ＭＳ 明朝" w:hint="eastAsia"/>
          <w:szCs w:val="21"/>
        </w:rPr>
        <w:t>、この場合、当該当事者は法令等の定めにより当該秘密情報の内容を秘密に保持する手続を取ることができる場合は、当該手続を取るものとし、開示の範囲を必要最小限に止めるべく努力するものとし、可能な範囲で事前に秘密情報の開示者と当該官公署に対する開示の内容及び方法等につき協議するものとする。</w:t>
      </w:r>
    </w:p>
    <w:p w:rsidR="000B081F" w:rsidRPr="002D749F" w:rsidRDefault="000B081F" w:rsidP="000B081F">
      <w:pPr>
        <w:ind w:left="420" w:hanging="419"/>
        <w:rPr>
          <w:rFonts w:ascii="ＭＳ 明朝" w:hAnsi="ＭＳ 明朝"/>
          <w:szCs w:val="21"/>
        </w:rPr>
      </w:pPr>
      <w:r w:rsidRPr="002D749F">
        <w:rPr>
          <w:rFonts w:ascii="ＭＳ 明朝" w:hAnsi="ＭＳ 明朝" w:hint="eastAsia"/>
          <w:szCs w:val="21"/>
        </w:rPr>
        <w:t>３．</w:t>
      </w:r>
      <w:r w:rsidR="002171E3" w:rsidRPr="002D749F">
        <w:rPr>
          <w:rFonts w:ascii="ＭＳ 明朝" w:hAnsi="ＭＳ 明朝" w:hint="eastAsia"/>
          <w:szCs w:val="21"/>
        </w:rPr>
        <w:t xml:space="preserve">　</w:t>
      </w:r>
      <w:r w:rsidRPr="002D749F">
        <w:rPr>
          <w:rFonts w:ascii="ＭＳ 明朝" w:hAnsi="ＭＳ 明朝" w:hint="eastAsia"/>
          <w:szCs w:val="21"/>
        </w:rPr>
        <w:t>第１項の定めにかかわらず、</w:t>
      </w:r>
      <w:r w:rsidR="007B1324" w:rsidRPr="007B1324">
        <w:rPr>
          <w:rFonts w:ascii="ＭＳ 明朝" w:hAnsi="ＭＳ 明朝" w:hint="eastAsia"/>
          <w:szCs w:val="21"/>
        </w:rPr>
        <w:t>甲又は乙は、自己の</w:t>
      </w:r>
      <w:r w:rsidR="007B1324">
        <w:rPr>
          <w:rFonts w:ascii="ＭＳ 明朝" w:hAnsi="ＭＳ 明朝" w:hint="eastAsia"/>
          <w:szCs w:val="21"/>
        </w:rPr>
        <w:t>子会社、</w:t>
      </w:r>
      <w:r w:rsidR="007B1324" w:rsidRPr="007B1324">
        <w:rPr>
          <w:rFonts w:ascii="ＭＳ 明朝" w:hAnsi="ＭＳ 明朝" w:hint="eastAsia"/>
          <w:szCs w:val="21"/>
        </w:rPr>
        <w:t>従業員等に対し相手方の</w:t>
      </w:r>
      <w:r w:rsidRPr="002D749F">
        <w:rPr>
          <w:rFonts w:ascii="ＭＳ 明朝" w:hAnsi="ＭＳ 明朝" w:hint="eastAsia"/>
          <w:szCs w:val="21"/>
        </w:rPr>
        <w:t>秘密情報を開示し、使用させることができる。</w:t>
      </w:r>
      <w:r w:rsidR="00411B79">
        <w:rPr>
          <w:rFonts w:ascii="ＭＳ 明朝" w:hAnsi="ＭＳ 明朝" w:hint="eastAsia"/>
          <w:szCs w:val="21"/>
        </w:rPr>
        <w:t>ただし</w:t>
      </w:r>
      <w:r w:rsidRPr="002D749F">
        <w:rPr>
          <w:rFonts w:ascii="ＭＳ 明朝" w:hAnsi="ＭＳ 明朝" w:hint="eastAsia"/>
          <w:szCs w:val="21"/>
        </w:rPr>
        <w:t>、開示する相手方に対し本契約に基づき自己が負う義務と同等の義務を負わせ遵守させると共に、当該子会社、</w:t>
      </w:r>
      <w:r w:rsidR="008E145D">
        <w:rPr>
          <w:rFonts w:ascii="ＭＳ 明朝" w:hAnsi="ＭＳ 明朝" w:hint="eastAsia"/>
          <w:szCs w:val="21"/>
        </w:rPr>
        <w:t>従業員等</w:t>
      </w:r>
      <w:r w:rsidRPr="002D749F">
        <w:rPr>
          <w:rFonts w:ascii="ＭＳ 明朝" w:hAnsi="ＭＳ 明朝" w:hint="eastAsia"/>
          <w:szCs w:val="21"/>
        </w:rPr>
        <w:t>の当該義務の履行について一切の責任を負うものとする。</w:t>
      </w:r>
    </w:p>
    <w:p w:rsidR="000B081F" w:rsidRPr="002D749F" w:rsidRDefault="000B081F" w:rsidP="000B081F">
      <w:pPr>
        <w:ind w:left="420" w:hanging="419"/>
        <w:rPr>
          <w:rFonts w:ascii="ＭＳ 明朝" w:hAnsi="ＭＳ 明朝"/>
          <w:szCs w:val="21"/>
        </w:rPr>
      </w:pPr>
      <w:r w:rsidRPr="002D749F">
        <w:rPr>
          <w:rFonts w:ascii="ＭＳ 明朝" w:hAnsi="ＭＳ 明朝" w:hint="eastAsia"/>
          <w:szCs w:val="21"/>
        </w:rPr>
        <w:t>４．　甲</w:t>
      </w:r>
      <w:r w:rsidR="00823719" w:rsidRPr="002D749F">
        <w:rPr>
          <w:rFonts w:ascii="ＭＳ 明朝" w:hAnsi="ＭＳ 明朝" w:hint="eastAsia"/>
          <w:szCs w:val="21"/>
        </w:rPr>
        <w:t>及び乙は、秘密情報を含む書類等の有形媒体及び</w:t>
      </w:r>
      <w:r w:rsidRPr="002D749F">
        <w:rPr>
          <w:rFonts w:ascii="ＭＳ 明朝" w:hAnsi="ＭＳ 明朝" w:hint="eastAsia"/>
          <w:szCs w:val="21"/>
        </w:rPr>
        <w:t>電子情報について、本検討を実施するために必要最小限の範囲において、複製することができるものとする。</w:t>
      </w:r>
    </w:p>
    <w:p w:rsidR="000B081F" w:rsidRPr="002D749F" w:rsidRDefault="000B081F" w:rsidP="000B081F">
      <w:pPr>
        <w:ind w:left="420" w:hanging="419"/>
        <w:rPr>
          <w:rFonts w:ascii="ＭＳ 明朝" w:hAnsi="ＭＳ 明朝"/>
          <w:szCs w:val="21"/>
        </w:rPr>
      </w:pPr>
      <w:r w:rsidRPr="002D749F">
        <w:rPr>
          <w:rFonts w:ascii="ＭＳ 明朝" w:hAnsi="ＭＳ 明朝" w:hint="eastAsia"/>
          <w:szCs w:val="21"/>
        </w:rPr>
        <w:t>５．　甲</w:t>
      </w:r>
      <w:r w:rsidR="00823719" w:rsidRPr="002D749F">
        <w:rPr>
          <w:rFonts w:ascii="ＭＳ 明朝" w:hAnsi="ＭＳ 明朝" w:hint="eastAsia"/>
          <w:szCs w:val="21"/>
        </w:rPr>
        <w:t>及び</w:t>
      </w:r>
      <w:r w:rsidRPr="002D749F">
        <w:rPr>
          <w:rFonts w:ascii="ＭＳ 明朝" w:hAnsi="ＭＳ 明朝" w:hint="eastAsia"/>
          <w:szCs w:val="21"/>
        </w:rPr>
        <w:t>乙は、</w:t>
      </w:r>
      <w:r w:rsidR="00C01C47">
        <w:rPr>
          <w:rFonts w:ascii="ＭＳ 明朝" w:hAnsi="ＭＳ 明朝" w:hint="eastAsia"/>
          <w:szCs w:val="21"/>
        </w:rPr>
        <w:t>本条</w:t>
      </w:r>
      <w:r w:rsidRPr="002D749F">
        <w:rPr>
          <w:rFonts w:ascii="ＭＳ 明朝" w:hAnsi="ＭＳ 明朝" w:hint="eastAsia"/>
          <w:szCs w:val="21"/>
        </w:rPr>
        <w:t>第１項に基づき、本検討を遂行するためにそれぞれ開示者の同意を得て秘密情報の全部若しくは一部を第三者に開示する場合、本契約に基づき自己が負う義務と同等の義務を当該第三者に負わせ遵守させると共に、当該第三者の当該義務の履行について一切の責任を負うものとする。</w:t>
      </w:r>
    </w:p>
    <w:p w:rsidR="000B081F" w:rsidRDefault="000B081F" w:rsidP="000B081F">
      <w:pPr>
        <w:ind w:left="453" w:hangingChars="200" w:hanging="453"/>
        <w:rPr>
          <w:rFonts w:ascii="ＭＳ 明朝" w:hAnsi="ＭＳ 明朝"/>
          <w:szCs w:val="21"/>
        </w:rPr>
      </w:pPr>
    </w:p>
    <w:p w:rsidR="00674D1F" w:rsidRPr="002D749F" w:rsidRDefault="00674D1F" w:rsidP="000B081F">
      <w:pPr>
        <w:ind w:left="453" w:hangingChars="200" w:hanging="453"/>
        <w:rPr>
          <w:rFonts w:ascii="ＭＳ 明朝" w:hAnsi="ＭＳ 明朝"/>
          <w:szCs w:val="21"/>
        </w:rPr>
      </w:pPr>
      <w:r w:rsidRPr="002D749F">
        <w:rPr>
          <w:rFonts w:ascii="ＭＳ 明朝" w:hAnsi="ＭＳ 明朝" w:hint="eastAsia"/>
          <w:szCs w:val="21"/>
        </w:rPr>
        <w:t>（秘密情報の帰属及び返却）</w:t>
      </w:r>
    </w:p>
    <w:p w:rsidR="000B081F" w:rsidRPr="002D749F" w:rsidRDefault="000B081F" w:rsidP="000B081F">
      <w:pPr>
        <w:rPr>
          <w:rFonts w:ascii="ＭＳ 明朝" w:hAnsi="ＭＳ 明朝"/>
          <w:szCs w:val="21"/>
        </w:rPr>
      </w:pPr>
      <w:r w:rsidRPr="002D749F">
        <w:rPr>
          <w:rFonts w:ascii="ＭＳ 明朝" w:hAnsi="ＭＳ 明朝" w:hint="eastAsia"/>
          <w:szCs w:val="21"/>
        </w:rPr>
        <w:t>第６条</w:t>
      </w:r>
    </w:p>
    <w:p w:rsidR="000B081F" w:rsidRPr="002D749F" w:rsidRDefault="000B081F" w:rsidP="000B081F">
      <w:pPr>
        <w:ind w:leftChars="200" w:left="453" w:firstLineChars="100" w:firstLine="227"/>
        <w:rPr>
          <w:rFonts w:ascii="ＭＳ 明朝" w:hAnsi="ＭＳ 明朝"/>
          <w:szCs w:val="21"/>
        </w:rPr>
      </w:pPr>
      <w:r w:rsidRPr="002D749F">
        <w:rPr>
          <w:rFonts w:ascii="ＭＳ 明朝" w:hAnsi="ＭＳ 明朝" w:hint="eastAsia"/>
          <w:szCs w:val="21"/>
        </w:rPr>
        <w:t>本検討の実施に関連する、すべての秘密情報の所有権は開示者に帰属するものとする。</w:t>
      </w:r>
    </w:p>
    <w:p w:rsidR="000B081F" w:rsidRPr="002D749F" w:rsidRDefault="000B081F" w:rsidP="000B081F">
      <w:pPr>
        <w:ind w:left="420" w:hanging="419"/>
        <w:rPr>
          <w:rFonts w:ascii="ＭＳ 明朝" w:hAnsi="ＭＳ 明朝"/>
          <w:szCs w:val="21"/>
        </w:rPr>
      </w:pPr>
      <w:r w:rsidRPr="002D749F">
        <w:rPr>
          <w:rFonts w:ascii="ＭＳ 明朝" w:hAnsi="ＭＳ 明朝" w:hint="eastAsia"/>
          <w:szCs w:val="21"/>
        </w:rPr>
        <w:t>２．　秘密情報の被開示者は、開示者の請求があった場合は、開示者の指示に従って受領した当該秘密情報を含む書面（電子メール及びその添付ファイルを含む。）等の有形媒体を速やかに返却</w:t>
      </w:r>
      <w:r w:rsidR="00823719" w:rsidRPr="002D749F">
        <w:rPr>
          <w:rFonts w:ascii="ＭＳ 明朝" w:hAnsi="ＭＳ 明朝" w:hint="eastAsia"/>
          <w:szCs w:val="21"/>
        </w:rPr>
        <w:t>若しくは</w:t>
      </w:r>
      <w:r w:rsidRPr="002D749F">
        <w:rPr>
          <w:rFonts w:ascii="ＭＳ 明朝" w:hAnsi="ＭＳ 明朝" w:hint="eastAsia"/>
          <w:szCs w:val="21"/>
        </w:rPr>
        <w:t>廃棄するものとし、複製物についても開示者の指示に従ってこれを速やかに破棄するものとする。</w:t>
      </w:r>
    </w:p>
    <w:p w:rsidR="000B081F" w:rsidRDefault="000B081F" w:rsidP="000B081F">
      <w:pPr>
        <w:ind w:left="420" w:hanging="419"/>
        <w:rPr>
          <w:rFonts w:ascii="ＭＳ 明朝" w:hAnsi="ＭＳ 明朝"/>
          <w:szCs w:val="21"/>
        </w:rPr>
      </w:pPr>
    </w:p>
    <w:p w:rsidR="00674D1F" w:rsidRPr="002D749F" w:rsidRDefault="00674D1F" w:rsidP="000B081F">
      <w:pPr>
        <w:ind w:left="420" w:hanging="419"/>
        <w:rPr>
          <w:rFonts w:ascii="ＭＳ 明朝" w:hAnsi="ＭＳ 明朝"/>
          <w:szCs w:val="21"/>
        </w:rPr>
      </w:pPr>
      <w:r w:rsidRPr="002D749F">
        <w:rPr>
          <w:rFonts w:ascii="ＭＳ 明朝" w:hAnsi="ＭＳ 明朝" w:hint="eastAsia"/>
          <w:szCs w:val="21"/>
        </w:rPr>
        <w:t>（知的財産）</w:t>
      </w:r>
    </w:p>
    <w:p w:rsidR="000B081F" w:rsidRPr="002D749F" w:rsidRDefault="000B081F" w:rsidP="000B081F">
      <w:pPr>
        <w:ind w:left="420" w:hanging="419"/>
        <w:rPr>
          <w:rFonts w:ascii="ＭＳ 明朝" w:hAnsi="ＭＳ 明朝"/>
          <w:szCs w:val="21"/>
        </w:rPr>
      </w:pPr>
      <w:r w:rsidRPr="002D749F">
        <w:rPr>
          <w:rFonts w:ascii="ＭＳ 明朝" w:hAnsi="ＭＳ 明朝" w:hint="eastAsia"/>
          <w:szCs w:val="21"/>
        </w:rPr>
        <w:t>第７条</w:t>
      </w:r>
    </w:p>
    <w:p w:rsidR="000B081F" w:rsidRPr="002D749F" w:rsidRDefault="000B081F" w:rsidP="000B081F">
      <w:pPr>
        <w:ind w:leftChars="200" w:left="453" w:firstLineChars="100" w:firstLine="227"/>
        <w:rPr>
          <w:rFonts w:ascii="ＭＳ 明朝" w:hAnsi="ＭＳ 明朝"/>
          <w:szCs w:val="21"/>
        </w:rPr>
      </w:pPr>
      <w:r w:rsidRPr="002D749F">
        <w:rPr>
          <w:rFonts w:ascii="ＭＳ 明朝" w:hAnsi="ＭＳ 明朝" w:hint="eastAsia"/>
          <w:szCs w:val="21"/>
        </w:rPr>
        <w:t>甲</w:t>
      </w:r>
      <w:r w:rsidR="005A64E2" w:rsidRPr="002D749F">
        <w:rPr>
          <w:rFonts w:ascii="ＭＳ 明朝" w:hAnsi="ＭＳ 明朝" w:hint="eastAsia"/>
          <w:szCs w:val="21"/>
        </w:rPr>
        <w:t>及び乙</w:t>
      </w:r>
      <w:r w:rsidRPr="002D749F">
        <w:rPr>
          <w:rFonts w:ascii="ＭＳ 明朝" w:hAnsi="ＭＳ 明朝" w:hint="eastAsia"/>
          <w:szCs w:val="21"/>
        </w:rPr>
        <w:t>は、本検討の実施によって新たに発明・考案・意匠・ノウハウ等の成果を得た場合はこれを他の当事者に遅滞なく通知し、</w:t>
      </w:r>
      <w:r w:rsidR="00823719" w:rsidRPr="002D749F">
        <w:rPr>
          <w:rFonts w:ascii="ＭＳ 明朝" w:hAnsi="ＭＳ 明朝" w:hint="eastAsia"/>
          <w:szCs w:val="21"/>
        </w:rPr>
        <w:t>又は</w:t>
      </w:r>
      <w:r w:rsidRPr="002D749F">
        <w:rPr>
          <w:rFonts w:ascii="ＭＳ 明朝" w:hAnsi="ＭＳ 明朝" w:hint="eastAsia"/>
          <w:szCs w:val="21"/>
        </w:rPr>
        <w:t>相互に確認するものとし、その取扱い</w:t>
      </w:r>
      <w:r w:rsidRPr="002D749F">
        <w:rPr>
          <w:rFonts w:ascii="ＭＳ 明朝" w:hAnsi="ＭＳ 明朝" w:hint="eastAsia"/>
          <w:szCs w:val="21"/>
        </w:rPr>
        <w:lastRenderedPageBreak/>
        <w:t>について、</w:t>
      </w:r>
      <w:r w:rsidR="005A64E2" w:rsidRPr="002D749F">
        <w:rPr>
          <w:rFonts w:ascii="ＭＳ 明朝" w:hAnsi="ＭＳ 明朝" w:hint="eastAsia"/>
          <w:szCs w:val="21"/>
        </w:rPr>
        <w:t>両者</w:t>
      </w:r>
      <w:r w:rsidRPr="002D749F">
        <w:rPr>
          <w:rFonts w:ascii="ＭＳ 明朝" w:hAnsi="ＭＳ 明朝" w:hint="eastAsia"/>
          <w:szCs w:val="21"/>
        </w:rPr>
        <w:t>で協議するものとする。</w:t>
      </w:r>
    </w:p>
    <w:p w:rsidR="000B081F" w:rsidRDefault="000B081F" w:rsidP="000B081F">
      <w:pPr>
        <w:rPr>
          <w:rFonts w:ascii="ＭＳ 明朝" w:hAnsi="ＭＳ 明朝"/>
          <w:szCs w:val="21"/>
        </w:rPr>
      </w:pPr>
    </w:p>
    <w:p w:rsidR="00674D1F" w:rsidRPr="002D749F" w:rsidRDefault="00674D1F" w:rsidP="000B081F">
      <w:pPr>
        <w:rPr>
          <w:rFonts w:ascii="ＭＳ 明朝" w:hAnsi="ＭＳ 明朝"/>
          <w:szCs w:val="21"/>
        </w:rPr>
      </w:pPr>
      <w:r w:rsidRPr="002D749F">
        <w:rPr>
          <w:rFonts w:ascii="ＭＳ 明朝" w:hAnsi="ＭＳ 明朝" w:hint="eastAsia"/>
          <w:szCs w:val="21"/>
        </w:rPr>
        <w:t>（有効期間）</w:t>
      </w:r>
    </w:p>
    <w:p w:rsidR="000B081F" w:rsidRPr="002D749F" w:rsidRDefault="000B081F" w:rsidP="000B081F">
      <w:pPr>
        <w:rPr>
          <w:rFonts w:ascii="ＭＳ 明朝" w:hAnsi="ＭＳ 明朝"/>
          <w:szCs w:val="21"/>
        </w:rPr>
      </w:pPr>
      <w:r w:rsidRPr="002D749F">
        <w:rPr>
          <w:rFonts w:ascii="ＭＳ 明朝" w:hAnsi="ＭＳ 明朝" w:hint="eastAsia"/>
          <w:szCs w:val="21"/>
        </w:rPr>
        <w:t>第８条</w:t>
      </w:r>
    </w:p>
    <w:p w:rsidR="000B081F" w:rsidRPr="002D749F" w:rsidRDefault="000B081F" w:rsidP="000B081F">
      <w:pPr>
        <w:ind w:leftChars="200" w:left="453" w:firstLineChars="100" w:firstLine="227"/>
        <w:rPr>
          <w:rFonts w:ascii="ＭＳ 明朝" w:hAnsi="ＭＳ 明朝"/>
          <w:szCs w:val="21"/>
        </w:rPr>
      </w:pPr>
      <w:r w:rsidRPr="002D749F">
        <w:rPr>
          <w:rFonts w:ascii="ＭＳ 明朝" w:hAnsi="ＭＳ 明朝" w:hint="eastAsia"/>
          <w:szCs w:val="21"/>
        </w:rPr>
        <w:t>本契約の有効期間は、本検討の実施期間と同一とする。</w:t>
      </w:r>
      <w:r w:rsidR="00411B79">
        <w:rPr>
          <w:rFonts w:ascii="ＭＳ 明朝" w:hAnsi="ＭＳ 明朝" w:hint="eastAsia"/>
          <w:szCs w:val="21"/>
        </w:rPr>
        <w:t>ただし</w:t>
      </w:r>
      <w:r w:rsidRPr="002D749F">
        <w:rPr>
          <w:rFonts w:ascii="ＭＳ 明朝" w:hAnsi="ＭＳ 明朝" w:hint="eastAsia"/>
          <w:szCs w:val="21"/>
        </w:rPr>
        <w:t>、第２条第２項</w:t>
      </w:r>
      <w:r w:rsidR="0022490D">
        <w:rPr>
          <w:rFonts w:ascii="ＭＳ 明朝" w:hAnsi="ＭＳ 明朝"/>
          <w:szCs w:val="21"/>
        </w:rPr>
        <w:t>、</w:t>
      </w:r>
      <w:r w:rsidRPr="002D749F">
        <w:rPr>
          <w:rFonts w:ascii="ＭＳ 明朝" w:hAnsi="ＭＳ 明朝" w:hint="eastAsia"/>
          <w:szCs w:val="21"/>
        </w:rPr>
        <w:t>第６条第１項</w:t>
      </w:r>
      <w:r w:rsidR="0022490D">
        <w:rPr>
          <w:rFonts w:ascii="ＭＳ 明朝" w:hAnsi="ＭＳ 明朝" w:hint="eastAsia"/>
          <w:szCs w:val="21"/>
        </w:rPr>
        <w:t>及び第９条</w:t>
      </w:r>
      <w:r w:rsidRPr="002D749F">
        <w:rPr>
          <w:rFonts w:ascii="ＭＳ 明朝" w:hAnsi="ＭＳ 明朝" w:hint="eastAsia"/>
          <w:szCs w:val="21"/>
        </w:rPr>
        <w:t>の定めは期間の定めなく、第５条及び第７条の定めは</w:t>
      </w:r>
      <w:r w:rsidRPr="002D749F">
        <w:rPr>
          <w:rFonts w:ascii="ＭＳ 明朝" w:hAnsi="ＭＳ 明朝" w:hint="eastAsia"/>
          <w:color w:val="000000"/>
          <w:szCs w:val="21"/>
        </w:rPr>
        <w:t>３年間、</w:t>
      </w:r>
      <w:r w:rsidRPr="002D749F">
        <w:rPr>
          <w:rFonts w:ascii="ＭＳ 明朝" w:hAnsi="ＭＳ 明朝" w:hint="eastAsia"/>
          <w:szCs w:val="21"/>
        </w:rPr>
        <w:t>第６条第２項の定めは</w:t>
      </w:r>
      <w:r w:rsidR="00411B79">
        <w:rPr>
          <w:rFonts w:ascii="ＭＳ 明朝" w:hAnsi="ＭＳ 明朝" w:hint="eastAsia"/>
          <w:szCs w:val="21"/>
        </w:rPr>
        <w:t>90</w:t>
      </w:r>
      <w:r w:rsidR="004D7609" w:rsidRPr="002D749F">
        <w:rPr>
          <w:rFonts w:ascii="ＭＳ 明朝" w:hAnsi="ＭＳ 明朝" w:hint="eastAsia"/>
          <w:szCs w:val="21"/>
        </w:rPr>
        <w:t>日間</w:t>
      </w:r>
      <w:r w:rsidRPr="002D749F">
        <w:rPr>
          <w:rFonts w:ascii="ＭＳ 明朝" w:hAnsi="ＭＳ 明朝" w:hint="eastAsia"/>
          <w:szCs w:val="21"/>
        </w:rPr>
        <w:t>、本契約終了後もそれぞれなお有効であるものとする。</w:t>
      </w:r>
    </w:p>
    <w:p w:rsidR="000B081F" w:rsidRDefault="000B081F" w:rsidP="000B081F">
      <w:pPr>
        <w:ind w:left="453" w:hangingChars="200" w:hanging="453"/>
        <w:rPr>
          <w:rFonts w:ascii="ＭＳ 明朝" w:hAnsi="ＭＳ 明朝"/>
          <w:szCs w:val="21"/>
        </w:rPr>
      </w:pPr>
      <w:r w:rsidRPr="002D749F">
        <w:rPr>
          <w:rFonts w:ascii="ＭＳ 明朝" w:hAnsi="ＭＳ 明朝" w:hint="eastAsia"/>
          <w:szCs w:val="21"/>
        </w:rPr>
        <w:t>２．　前項の定めにかかわらず、本検討の結果、共同研究</w:t>
      </w:r>
      <w:r w:rsidR="00BB4301" w:rsidRPr="002D749F">
        <w:rPr>
          <w:rFonts w:ascii="ＭＳ 明朝" w:hAnsi="ＭＳ 明朝" w:hint="eastAsia"/>
          <w:szCs w:val="21"/>
        </w:rPr>
        <w:t>開発に係る</w:t>
      </w:r>
      <w:r w:rsidRPr="002D749F">
        <w:rPr>
          <w:rFonts w:ascii="ＭＳ 明朝" w:hAnsi="ＭＳ 明朝" w:hint="eastAsia"/>
          <w:szCs w:val="21"/>
        </w:rPr>
        <w:t>契約等、新たな契約を締結した場合は、その契約内容を優先させるものとする。</w:t>
      </w:r>
    </w:p>
    <w:p w:rsidR="0022490D" w:rsidRDefault="0022490D" w:rsidP="000B081F">
      <w:pPr>
        <w:ind w:left="453" w:hangingChars="200" w:hanging="453"/>
        <w:rPr>
          <w:rFonts w:ascii="ＭＳ 明朝" w:hAnsi="ＭＳ 明朝"/>
          <w:szCs w:val="21"/>
        </w:rPr>
      </w:pPr>
    </w:p>
    <w:p w:rsidR="00674D1F" w:rsidRDefault="00674D1F" w:rsidP="000B081F">
      <w:pPr>
        <w:ind w:left="453" w:hangingChars="200" w:hanging="453"/>
        <w:rPr>
          <w:rFonts w:ascii="ＭＳ 明朝" w:hAnsi="ＭＳ 明朝"/>
          <w:szCs w:val="21"/>
        </w:rPr>
      </w:pPr>
      <w:r>
        <w:rPr>
          <w:rFonts w:ascii="ＭＳ 明朝" w:hAnsi="ＭＳ 明朝" w:hint="eastAsia"/>
        </w:rPr>
        <w:t>（関連法令）</w:t>
      </w:r>
    </w:p>
    <w:p w:rsidR="0022490D" w:rsidRPr="0022490D" w:rsidRDefault="0022490D" w:rsidP="0022490D">
      <w:pPr>
        <w:ind w:left="227" w:hangingChars="100" w:hanging="227"/>
        <w:rPr>
          <w:rFonts w:ascii="ＭＳ 明朝"/>
        </w:rPr>
      </w:pPr>
      <w:r w:rsidRPr="006A00ED">
        <w:rPr>
          <w:rFonts w:hint="eastAsia"/>
        </w:rPr>
        <w:t>第</w:t>
      </w:r>
      <w:r>
        <w:t>９</w:t>
      </w:r>
      <w:r>
        <w:rPr>
          <w:rFonts w:ascii="ＭＳ 明朝" w:hAnsi="ＭＳ 明朝" w:hint="eastAsia"/>
        </w:rPr>
        <w:t>条</w:t>
      </w:r>
    </w:p>
    <w:p w:rsidR="0022490D" w:rsidRDefault="0022490D" w:rsidP="0022490D">
      <w:pPr>
        <w:ind w:leftChars="200" w:left="453" w:firstLineChars="100" w:firstLine="227"/>
        <w:rPr>
          <w:rFonts w:ascii="ＭＳ 明朝" w:hAnsi="ＭＳ 明朝"/>
        </w:rPr>
      </w:pPr>
      <w:r>
        <w:rPr>
          <w:rFonts w:ascii="ＭＳ 明朝" w:hAnsi="ＭＳ 明朝" w:hint="eastAsia"/>
        </w:rPr>
        <w:t>甲及び乙は、輸出管理に関する法令</w:t>
      </w:r>
      <w:r w:rsidR="00517358">
        <w:rPr>
          <w:rFonts w:ascii="ＭＳ 明朝" w:hAnsi="ＭＳ 明朝" w:hint="eastAsia"/>
        </w:rPr>
        <w:t>、</w:t>
      </w:r>
      <w:r>
        <w:rPr>
          <w:rFonts w:ascii="ＭＳ 明朝" w:hAnsi="ＭＳ 明朝" w:hint="eastAsia"/>
        </w:rPr>
        <w:t>本検討の実施及びこれにより得られた成果に関し適用される</w:t>
      </w:r>
      <w:r w:rsidR="00517358">
        <w:rPr>
          <w:rFonts w:ascii="ＭＳ 明朝" w:hAnsi="ＭＳ 明朝" w:hint="eastAsia"/>
        </w:rPr>
        <w:t>その他</w:t>
      </w:r>
      <w:r>
        <w:rPr>
          <w:rFonts w:ascii="ＭＳ 明朝" w:hAnsi="ＭＳ 明朝" w:hint="eastAsia"/>
        </w:rPr>
        <w:t>すべての関連法令を遵守するものとする。</w:t>
      </w:r>
    </w:p>
    <w:p w:rsidR="0022490D" w:rsidRDefault="0022490D" w:rsidP="0022490D">
      <w:pPr>
        <w:rPr>
          <w:rFonts w:ascii="ＭＳ 明朝"/>
        </w:rPr>
      </w:pPr>
    </w:p>
    <w:p w:rsidR="00674D1F" w:rsidRDefault="00674D1F" w:rsidP="0022490D">
      <w:pPr>
        <w:rPr>
          <w:rFonts w:ascii="ＭＳ 明朝"/>
        </w:rPr>
      </w:pPr>
      <w:r>
        <w:rPr>
          <w:rFonts w:ascii="ＭＳ 明朝" w:hint="eastAsia"/>
        </w:rPr>
        <w:t>（反社会的勢力の排除）</w:t>
      </w:r>
    </w:p>
    <w:p w:rsidR="00E13233" w:rsidRDefault="0022490D" w:rsidP="00E13233">
      <w:pPr>
        <w:rPr>
          <w:rFonts w:ascii="ＭＳ 明朝"/>
        </w:rPr>
      </w:pPr>
      <w:r>
        <w:rPr>
          <w:rFonts w:ascii="ＭＳ 明朝" w:hint="eastAsia"/>
        </w:rPr>
        <w:t>第10条</w:t>
      </w:r>
    </w:p>
    <w:p w:rsidR="00E13233" w:rsidRDefault="00E13233" w:rsidP="00E13233">
      <w:pPr>
        <w:ind w:left="227" w:hangingChars="100" w:hanging="227"/>
        <w:rPr>
          <w:rFonts w:ascii="ＭＳ 明朝"/>
        </w:rPr>
      </w:pPr>
      <w:r>
        <w:rPr>
          <w:rFonts w:ascii="ＭＳ 明朝" w:hint="eastAsia"/>
        </w:rPr>
        <w:t xml:space="preserve">　甲及び乙は、次の各号のいずれにも該当しないことを確約する。</w:t>
      </w:r>
    </w:p>
    <w:p w:rsidR="00E13233" w:rsidRDefault="00E13233" w:rsidP="00E13233">
      <w:pPr>
        <w:ind w:leftChars="100" w:left="454" w:hangingChars="100" w:hanging="227"/>
        <w:rPr>
          <w:rFonts w:ascii="ＭＳ 明朝"/>
        </w:rPr>
      </w:pPr>
      <w:r>
        <w:rPr>
          <w:rFonts w:ascii="ＭＳ 明朝" w:hint="eastAsia"/>
        </w:rPr>
        <w:t xml:space="preserve">一　</w:t>
      </w:r>
      <w:r w:rsidRPr="000D759A">
        <w:rPr>
          <w:rFonts w:ascii="ＭＳ 明朝" w:hint="eastAsia"/>
        </w:rPr>
        <w:t>暴力団員による不当な行為の防止等に関する法律（以下「暴対法」という。）第2条第2号に定義される暴力団、暴対法第2条第6号に定義される暴力団員、暴力団員でなくなったときから5年を経過しない者、暴力団準構成員、暴力団関係企業、総会屋、政治活動・宗教活動・社会運動標ぼうゴロ、特殊知能暴力集団等、その他これらに準ずる者（以下「反社会的勢力」という。）</w:t>
      </w:r>
      <w:r>
        <w:rPr>
          <w:rFonts w:ascii="ＭＳ 明朝" w:hint="eastAsia"/>
        </w:rPr>
        <w:t>のいずれかであること</w:t>
      </w:r>
      <w:r w:rsidRPr="000D759A">
        <w:rPr>
          <w:rFonts w:ascii="ＭＳ 明朝" w:hint="eastAsia"/>
        </w:rPr>
        <w:t>。</w:t>
      </w:r>
    </w:p>
    <w:p w:rsidR="00E13233" w:rsidRDefault="00E13233" w:rsidP="00E13233">
      <w:pPr>
        <w:ind w:leftChars="100" w:left="454" w:hangingChars="100" w:hanging="227"/>
        <w:rPr>
          <w:rFonts w:ascii="ＭＳ 明朝"/>
        </w:rPr>
      </w:pPr>
      <w:r>
        <w:rPr>
          <w:rFonts w:ascii="ＭＳ 明朝" w:hint="eastAsia"/>
        </w:rPr>
        <w:t xml:space="preserve">二　</w:t>
      </w:r>
      <w:r w:rsidRPr="000D759A">
        <w:rPr>
          <w:rFonts w:ascii="ＭＳ 明朝" w:hint="eastAsia"/>
        </w:rPr>
        <w:t>反社会的勢力</w:t>
      </w:r>
      <w:r>
        <w:rPr>
          <w:rFonts w:ascii="ＭＳ 明朝" w:hint="eastAsia"/>
        </w:rPr>
        <w:t>が経営に実質的に関与していると認められること</w:t>
      </w:r>
      <w:r w:rsidRPr="00B81C1B">
        <w:rPr>
          <w:rFonts w:ascii="ＭＳ 明朝" w:hint="eastAsia"/>
        </w:rPr>
        <w:t>。</w:t>
      </w:r>
    </w:p>
    <w:p w:rsidR="00E13233" w:rsidRDefault="00E13233" w:rsidP="00E13233">
      <w:pPr>
        <w:ind w:leftChars="100" w:left="454" w:hangingChars="100" w:hanging="227"/>
        <w:rPr>
          <w:rFonts w:ascii="ＭＳ 明朝"/>
        </w:rPr>
      </w:pPr>
      <w:r>
        <w:rPr>
          <w:rFonts w:ascii="ＭＳ 明朝" w:hint="eastAsia"/>
        </w:rPr>
        <w:t xml:space="preserve">三　</w:t>
      </w:r>
      <w:r w:rsidRPr="000D759A">
        <w:rPr>
          <w:rFonts w:ascii="ＭＳ 明朝" w:hint="eastAsia"/>
        </w:rPr>
        <w:t>自己，自社若しくは第三者の不正の利益を</w:t>
      </w:r>
      <w:r>
        <w:rPr>
          <w:rFonts w:ascii="ＭＳ 明朝" w:hint="eastAsia"/>
        </w:rPr>
        <w:t>図る目的又は第三者に損害を加える目的をもって，</w:t>
      </w:r>
      <w:r w:rsidRPr="000D759A">
        <w:rPr>
          <w:rFonts w:ascii="ＭＳ 明朝" w:hint="eastAsia"/>
        </w:rPr>
        <w:t>反社会的勢力を利用するなどしたと認められる</w:t>
      </w:r>
      <w:r>
        <w:rPr>
          <w:rFonts w:ascii="ＭＳ 明朝" w:hint="eastAsia"/>
        </w:rPr>
        <w:t>こと。</w:t>
      </w:r>
    </w:p>
    <w:p w:rsidR="00E13233" w:rsidRDefault="00E13233" w:rsidP="00E13233">
      <w:pPr>
        <w:ind w:leftChars="100" w:left="454" w:hangingChars="100" w:hanging="227"/>
        <w:rPr>
          <w:rFonts w:ascii="ＭＳ 明朝"/>
        </w:rPr>
      </w:pPr>
      <w:r>
        <w:rPr>
          <w:rFonts w:ascii="ＭＳ 明朝" w:hint="eastAsia"/>
        </w:rPr>
        <w:t xml:space="preserve">四　</w:t>
      </w:r>
      <w:r w:rsidRPr="000D759A">
        <w:rPr>
          <w:rFonts w:ascii="ＭＳ 明朝" w:hint="eastAsia"/>
        </w:rPr>
        <w:t>反社会的勢力に対して資金等を供給し，又は便宜を供与するなど直接的あるいは積極的に反社会的勢力</w:t>
      </w:r>
      <w:r>
        <w:rPr>
          <w:rFonts w:ascii="ＭＳ 明朝" w:hint="eastAsia"/>
        </w:rPr>
        <w:t>の維持，運営に協力し，若しくは関与していると認められること</w:t>
      </w:r>
      <w:r w:rsidRPr="000D759A">
        <w:rPr>
          <w:rFonts w:ascii="ＭＳ 明朝" w:hint="eastAsia"/>
        </w:rPr>
        <w:t>。</w:t>
      </w:r>
    </w:p>
    <w:p w:rsidR="00E13233" w:rsidRDefault="00E13233" w:rsidP="00E13233">
      <w:pPr>
        <w:ind w:leftChars="100" w:left="454" w:hangingChars="100" w:hanging="227"/>
        <w:rPr>
          <w:rFonts w:ascii="ＭＳ 明朝"/>
        </w:rPr>
      </w:pPr>
      <w:r>
        <w:rPr>
          <w:rFonts w:ascii="ＭＳ 明朝" w:hint="eastAsia"/>
        </w:rPr>
        <w:t xml:space="preserve">五　</w:t>
      </w:r>
      <w:r w:rsidRPr="000D759A">
        <w:rPr>
          <w:rFonts w:ascii="ＭＳ 明朝" w:hint="eastAsia"/>
        </w:rPr>
        <w:t>反社会的勢力と社会的に非難されるべき関係を有していると認め</w:t>
      </w:r>
      <w:r>
        <w:rPr>
          <w:rFonts w:ascii="ＭＳ 明朝" w:hint="eastAsia"/>
        </w:rPr>
        <w:t>られること。</w:t>
      </w:r>
    </w:p>
    <w:p w:rsidR="00E13233" w:rsidRDefault="00E13233" w:rsidP="00E13233">
      <w:pPr>
        <w:ind w:left="227" w:hangingChars="100" w:hanging="227"/>
        <w:rPr>
          <w:rFonts w:ascii="ＭＳ 明朝"/>
        </w:rPr>
      </w:pPr>
      <w:r>
        <w:rPr>
          <w:rFonts w:ascii="ＭＳ 明朝" w:hint="eastAsia"/>
        </w:rPr>
        <w:t>２　甲及び乙は、自ら又は第三者を利用して次の各号に該当する行為を行わないことを確約する。</w:t>
      </w:r>
    </w:p>
    <w:p w:rsidR="00E13233" w:rsidRDefault="00E13233" w:rsidP="00E13233">
      <w:pPr>
        <w:ind w:leftChars="100" w:left="454" w:hangingChars="100" w:hanging="227"/>
        <w:rPr>
          <w:rFonts w:ascii="ＭＳ 明朝"/>
        </w:rPr>
      </w:pPr>
      <w:r>
        <w:rPr>
          <w:rFonts w:ascii="ＭＳ 明朝" w:hint="eastAsia"/>
        </w:rPr>
        <w:t>一　暴力的な要求行為</w:t>
      </w:r>
    </w:p>
    <w:p w:rsidR="00E13233" w:rsidRDefault="00E13233" w:rsidP="00E13233">
      <w:pPr>
        <w:ind w:leftChars="100" w:left="454" w:hangingChars="100" w:hanging="227"/>
        <w:rPr>
          <w:rFonts w:ascii="ＭＳ 明朝"/>
        </w:rPr>
      </w:pPr>
      <w:r>
        <w:rPr>
          <w:rFonts w:ascii="ＭＳ 明朝" w:hint="eastAsia"/>
        </w:rPr>
        <w:t>二　法的な責任を超えた不当な要求行為</w:t>
      </w:r>
    </w:p>
    <w:p w:rsidR="00E13233" w:rsidRDefault="00E13233" w:rsidP="00E13233">
      <w:pPr>
        <w:ind w:leftChars="100" w:left="454" w:hangingChars="100" w:hanging="227"/>
        <w:rPr>
          <w:rFonts w:ascii="ＭＳ 明朝"/>
        </w:rPr>
      </w:pPr>
      <w:r>
        <w:rPr>
          <w:rFonts w:ascii="ＭＳ 明朝" w:hint="eastAsia"/>
        </w:rPr>
        <w:t>三　取引に関して、脅迫的な言動をし、又は暴力を用いる行為</w:t>
      </w:r>
    </w:p>
    <w:p w:rsidR="00E13233" w:rsidRDefault="00E13233" w:rsidP="00E13233">
      <w:pPr>
        <w:ind w:leftChars="100" w:left="454" w:hangingChars="100" w:hanging="227"/>
        <w:rPr>
          <w:rFonts w:ascii="ＭＳ 明朝"/>
        </w:rPr>
      </w:pPr>
      <w:r>
        <w:rPr>
          <w:rFonts w:ascii="ＭＳ 明朝" w:hint="eastAsia"/>
        </w:rPr>
        <w:t>四　風説を流布し、偽計を用いまたは威力を用いて相手方の信用を毀損し、又は相手方の業務を妨害する行為</w:t>
      </w:r>
    </w:p>
    <w:p w:rsidR="00E13233" w:rsidRDefault="00E13233" w:rsidP="00E13233">
      <w:pPr>
        <w:ind w:leftChars="100" w:left="454" w:hangingChars="100" w:hanging="227"/>
        <w:rPr>
          <w:rFonts w:ascii="ＭＳ 明朝"/>
        </w:rPr>
      </w:pPr>
      <w:r>
        <w:rPr>
          <w:rFonts w:ascii="ＭＳ 明朝" w:hint="eastAsia"/>
        </w:rPr>
        <w:t>五　その他前各号に準ずる行為</w:t>
      </w:r>
    </w:p>
    <w:p w:rsidR="00E13233" w:rsidRDefault="00E13233" w:rsidP="00E13233">
      <w:pPr>
        <w:ind w:left="227" w:hangingChars="100" w:hanging="227"/>
        <w:rPr>
          <w:rFonts w:ascii="ＭＳ 明朝"/>
        </w:rPr>
      </w:pPr>
      <w:r>
        <w:rPr>
          <w:rFonts w:ascii="ＭＳ 明朝" w:hint="eastAsia"/>
        </w:rPr>
        <w:t>３　甲又は乙は、相手方が第１項又は第２項に違反した場合、何らの催告をすることなく本契約を解約することができる。</w:t>
      </w:r>
    </w:p>
    <w:p w:rsidR="0022490D" w:rsidRPr="002D749F" w:rsidRDefault="00E13233" w:rsidP="00E13233">
      <w:pPr>
        <w:rPr>
          <w:rFonts w:ascii="ＭＳ 明朝" w:hAnsi="ＭＳ 明朝"/>
          <w:color w:val="C00000"/>
          <w:szCs w:val="21"/>
        </w:rPr>
      </w:pPr>
      <w:r>
        <w:rPr>
          <w:rFonts w:ascii="ＭＳ 明朝" w:hint="eastAsia"/>
        </w:rPr>
        <w:t>４　甲又は乙は、前項の規定により本契約を解約したことにより相手方に損害が生じたとしても、何らこれを賠償又は補償することを要せず、また、かかる解約により自らに損害が生じたときは、相手方はその損害を賠償するものとする</w:t>
      </w:r>
      <w:r w:rsidR="0022490D">
        <w:rPr>
          <w:rFonts w:ascii="ＭＳ 明朝" w:hint="eastAsia"/>
        </w:rPr>
        <w:t>。</w:t>
      </w:r>
    </w:p>
    <w:p w:rsidR="000B081F" w:rsidRDefault="000B081F" w:rsidP="000B081F">
      <w:pPr>
        <w:rPr>
          <w:rFonts w:ascii="ＭＳ 明朝" w:hAnsi="ＭＳ 明朝"/>
          <w:szCs w:val="21"/>
        </w:rPr>
      </w:pPr>
    </w:p>
    <w:p w:rsidR="00597223" w:rsidRPr="002D749F" w:rsidRDefault="00597223" w:rsidP="000B081F">
      <w:pPr>
        <w:rPr>
          <w:rFonts w:ascii="ＭＳ 明朝" w:hAnsi="ＭＳ 明朝"/>
          <w:szCs w:val="21"/>
        </w:rPr>
      </w:pPr>
    </w:p>
    <w:p w:rsidR="00674D1F" w:rsidRDefault="00674D1F" w:rsidP="000B081F">
      <w:pPr>
        <w:rPr>
          <w:rFonts w:ascii="ＭＳ 明朝" w:hAnsi="ＭＳ 明朝"/>
          <w:szCs w:val="21"/>
        </w:rPr>
      </w:pPr>
      <w:r w:rsidRPr="002D749F">
        <w:rPr>
          <w:rFonts w:ascii="ＭＳ 明朝" w:hAnsi="ＭＳ 明朝" w:hint="eastAsia"/>
          <w:szCs w:val="21"/>
        </w:rPr>
        <w:lastRenderedPageBreak/>
        <w:t>（協議事項）</w:t>
      </w:r>
    </w:p>
    <w:p w:rsidR="000B081F" w:rsidRPr="002D749F" w:rsidRDefault="000B081F" w:rsidP="000B081F">
      <w:pPr>
        <w:rPr>
          <w:rFonts w:ascii="ＭＳ 明朝" w:hAnsi="ＭＳ 明朝"/>
          <w:szCs w:val="21"/>
        </w:rPr>
      </w:pPr>
      <w:r w:rsidRPr="002D749F">
        <w:rPr>
          <w:rFonts w:ascii="ＭＳ 明朝" w:hAnsi="ＭＳ 明朝" w:hint="eastAsia"/>
          <w:szCs w:val="21"/>
        </w:rPr>
        <w:t>第</w:t>
      </w:r>
      <w:r w:rsidR="0022490D">
        <w:rPr>
          <w:rFonts w:ascii="ＭＳ 明朝" w:hAnsi="ＭＳ 明朝"/>
          <w:szCs w:val="21"/>
        </w:rPr>
        <w:t>11</w:t>
      </w:r>
      <w:r w:rsidRPr="002D749F">
        <w:rPr>
          <w:rFonts w:ascii="ＭＳ 明朝" w:hAnsi="ＭＳ 明朝" w:hint="eastAsia"/>
          <w:szCs w:val="21"/>
        </w:rPr>
        <w:t>条</w:t>
      </w:r>
    </w:p>
    <w:p w:rsidR="000B081F" w:rsidRDefault="000B081F" w:rsidP="000B081F">
      <w:pPr>
        <w:ind w:leftChars="200" w:left="453" w:firstLineChars="100" w:firstLine="227"/>
        <w:rPr>
          <w:rFonts w:ascii="ＭＳ 明朝" w:hAnsi="ＭＳ 明朝"/>
          <w:szCs w:val="21"/>
        </w:rPr>
      </w:pPr>
      <w:r w:rsidRPr="002D749F">
        <w:rPr>
          <w:rFonts w:ascii="ＭＳ 明朝" w:hAnsi="ＭＳ 明朝" w:hint="eastAsia"/>
          <w:szCs w:val="21"/>
        </w:rPr>
        <w:t>甲</w:t>
      </w:r>
      <w:r w:rsidR="00823719" w:rsidRPr="002D749F">
        <w:rPr>
          <w:rFonts w:ascii="ＭＳ 明朝" w:hAnsi="ＭＳ 明朝" w:hint="eastAsia"/>
          <w:szCs w:val="21"/>
        </w:rPr>
        <w:t>及び</w:t>
      </w:r>
      <w:r w:rsidRPr="002D749F">
        <w:rPr>
          <w:rFonts w:ascii="ＭＳ 明朝" w:hAnsi="ＭＳ 明朝" w:hint="eastAsia"/>
          <w:szCs w:val="21"/>
        </w:rPr>
        <w:t>乙は、本契約に定めのない事項</w:t>
      </w:r>
      <w:r w:rsidR="00823719" w:rsidRPr="002D749F">
        <w:rPr>
          <w:rFonts w:ascii="ＭＳ 明朝" w:hAnsi="ＭＳ 明朝" w:hint="eastAsia"/>
          <w:szCs w:val="21"/>
        </w:rPr>
        <w:t>又は</w:t>
      </w:r>
      <w:r w:rsidRPr="002D749F">
        <w:rPr>
          <w:rFonts w:ascii="ＭＳ 明朝" w:hAnsi="ＭＳ 明朝" w:hint="eastAsia"/>
          <w:szCs w:val="21"/>
        </w:rPr>
        <w:t>本契約に関する解釈上の疑義については、別途協議の上、解決するよう努力するものとする。</w:t>
      </w:r>
    </w:p>
    <w:p w:rsidR="00597223" w:rsidRDefault="00597223" w:rsidP="000B081F">
      <w:pPr>
        <w:ind w:leftChars="200" w:left="453" w:firstLineChars="100" w:firstLine="227"/>
        <w:rPr>
          <w:rFonts w:ascii="ＭＳ 明朝" w:hAnsi="ＭＳ 明朝"/>
          <w:szCs w:val="21"/>
        </w:rPr>
      </w:pPr>
    </w:p>
    <w:p w:rsidR="00597223" w:rsidRPr="002D749F" w:rsidRDefault="00597223" w:rsidP="000B081F">
      <w:pPr>
        <w:ind w:leftChars="200" w:left="453" w:firstLineChars="100" w:firstLine="227"/>
        <w:rPr>
          <w:rFonts w:ascii="ＭＳ 明朝" w:hAnsi="ＭＳ 明朝"/>
          <w:szCs w:val="21"/>
        </w:rPr>
      </w:pPr>
    </w:p>
    <w:p w:rsidR="000B081F" w:rsidRPr="002D749F" w:rsidRDefault="000B081F" w:rsidP="000B081F">
      <w:pPr>
        <w:ind w:firstLineChars="100" w:firstLine="227"/>
        <w:rPr>
          <w:rFonts w:ascii="ＭＳ 明朝" w:hAnsi="ＭＳ 明朝"/>
          <w:szCs w:val="21"/>
        </w:rPr>
      </w:pPr>
      <w:r w:rsidRPr="002D749F">
        <w:rPr>
          <w:rFonts w:ascii="ＭＳ 明朝" w:hAnsi="ＭＳ 明朝" w:hint="eastAsia"/>
          <w:szCs w:val="21"/>
        </w:rPr>
        <w:t>以上、本契約成立の証として、</w:t>
      </w:r>
      <w:r w:rsidRPr="002D749F">
        <w:rPr>
          <w:rFonts w:ascii="ＭＳ 明朝" w:hAnsi="ＭＳ 明朝" w:hint="eastAsia"/>
          <w:color w:val="000000"/>
          <w:szCs w:val="21"/>
        </w:rPr>
        <w:t>本書</w:t>
      </w:r>
      <w:r w:rsidR="00681D92" w:rsidRPr="002D749F">
        <w:rPr>
          <w:rFonts w:ascii="ＭＳ 明朝" w:hAnsi="ＭＳ 明朝" w:hint="eastAsia"/>
          <w:color w:val="000000"/>
          <w:szCs w:val="21"/>
        </w:rPr>
        <w:t>２</w:t>
      </w:r>
      <w:r w:rsidRPr="002D749F">
        <w:rPr>
          <w:rFonts w:ascii="ＭＳ 明朝" w:hAnsi="ＭＳ 明朝" w:hint="eastAsia"/>
          <w:color w:val="000000"/>
          <w:szCs w:val="21"/>
        </w:rPr>
        <w:t>通</w:t>
      </w:r>
      <w:r w:rsidRPr="002D749F">
        <w:rPr>
          <w:rFonts w:ascii="ＭＳ 明朝" w:hAnsi="ＭＳ 明朝" w:hint="eastAsia"/>
          <w:szCs w:val="21"/>
        </w:rPr>
        <w:t>を作成し、甲乙それぞれ記名押印の上、各１通を保有する。</w:t>
      </w:r>
    </w:p>
    <w:p w:rsidR="000B081F" w:rsidRPr="002D749F" w:rsidRDefault="000B081F" w:rsidP="000B081F">
      <w:pPr>
        <w:rPr>
          <w:rFonts w:ascii="ＭＳ 明朝" w:hAnsi="ＭＳ 明朝"/>
          <w:szCs w:val="21"/>
        </w:rPr>
      </w:pPr>
    </w:p>
    <w:p w:rsidR="00AB22DC" w:rsidRPr="002D749F" w:rsidRDefault="00AB22DC" w:rsidP="000B081F">
      <w:pPr>
        <w:rPr>
          <w:rFonts w:ascii="ＭＳ 明朝" w:hAnsi="ＭＳ 明朝"/>
          <w:szCs w:val="21"/>
        </w:rPr>
      </w:pPr>
    </w:p>
    <w:p w:rsidR="000B081F" w:rsidRPr="002D749F" w:rsidRDefault="00681D92" w:rsidP="00AB22DC">
      <w:pPr>
        <w:ind w:firstLineChars="100" w:firstLine="227"/>
        <w:jc w:val="left"/>
        <w:rPr>
          <w:rFonts w:ascii="ＭＳ 明朝" w:hAnsi="ＭＳ 明朝"/>
          <w:szCs w:val="21"/>
        </w:rPr>
      </w:pPr>
      <w:r w:rsidRPr="002D749F">
        <w:rPr>
          <w:rFonts w:ascii="ＭＳ 明朝" w:hAnsi="ＭＳ 明朝" w:hint="eastAsia"/>
          <w:szCs w:val="21"/>
        </w:rPr>
        <w:t xml:space="preserve">　</w:t>
      </w:r>
      <w:r w:rsidR="00597223">
        <w:rPr>
          <w:rFonts w:ascii="ＭＳ 明朝" w:hAnsi="ＭＳ 明朝" w:hint="eastAsia"/>
          <w:szCs w:val="21"/>
        </w:rPr>
        <w:t>２０○○</w:t>
      </w:r>
      <w:r w:rsidR="000B081F" w:rsidRPr="002D749F">
        <w:rPr>
          <w:rFonts w:ascii="ＭＳ 明朝" w:hAnsi="ＭＳ 明朝" w:hint="eastAsia"/>
          <w:szCs w:val="21"/>
        </w:rPr>
        <w:t>年</w:t>
      </w:r>
      <w:r w:rsidRPr="002D749F">
        <w:rPr>
          <w:rFonts w:ascii="ＭＳ 明朝" w:hAnsi="ＭＳ 明朝" w:hint="eastAsia"/>
          <w:szCs w:val="21"/>
        </w:rPr>
        <w:t xml:space="preserve">　</w:t>
      </w:r>
      <w:r w:rsidR="0022206B" w:rsidRPr="002D749F">
        <w:rPr>
          <w:rFonts w:ascii="ＭＳ 明朝" w:hAnsi="ＭＳ 明朝" w:hint="eastAsia"/>
          <w:szCs w:val="21"/>
        </w:rPr>
        <w:t>月</w:t>
      </w:r>
      <w:r w:rsidRPr="002D749F">
        <w:rPr>
          <w:rFonts w:ascii="ＭＳ 明朝" w:hAnsi="ＭＳ 明朝" w:hint="eastAsia"/>
          <w:szCs w:val="21"/>
        </w:rPr>
        <w:t xml:space="preserve">　</w:t>
      </w:r>
      <w:r w:rsidR="000B081F" w:rsidRPr="002D749F">
        <w:rPr>
          <w:rFonts w:ascii="ＭＳ 明朝" w:hAnsi="ＭＳ 明朝" w:hint="eastAsia"/>
          <w:szCs w:val="21"/>
        </w:rPr>
        <w:t>日</w:t>
      </w:r>
    </w:p>
    <w:p w:rsidR="00AB22DC" w:rsidRPr="002D749F" w:rsidRDefault="00AB22DC" w:rsidP="000B081F">
      <w:pPr>
        <w:ind w:left="4255" w:firstLineChars="200" w:firstLine="453"/>
        <w:jc w:val="left"/>
        <w:rPr>
          <w:rFonts w:ascii="ＭＳ 明朝" w:hAnsi="ＭＳ 明朝"/>
          <w:szCs w:val="21"/>
        </w:rPr>
      </w:pPr>
    </w:p>
    <w:p w:rsidR="00AB22DC" w:rsidRPr="002D749F" w:rsidRDefault="00AB22DC" w:rsidP="000B081F">
      <w:pPr>
        <w:ind w:left="4255" w:firstLineChars="200" w:firstLine="453"/>
        <w:jc w:val="left"/>
        <w:rPr>
          <w:rFonts w:ascii="ＭＳ 明朝" w:hAnsi="ＭＳ 明朝"/>
          <w:szCs w:val="21"/>
        </w:rPr>
      </w:pPr>
    </w:p>
    <w:p w:rsidR="000B081F" w:rsidRPr="00E37B9D" w:rsidRDefault="00681D92" w:rsidP="00E10E90">
      <w:pPr>
        <w:ind w:firstLineChars="2100" w:firstLine="4762"/>
        <w:jc w:val="left"/>
        <w:rPr>
          <w:rFonts w:ascii="ＭＳ 明朝" w:hAnsi="ＭＳ 明朝"/>
          <w:szCs w:val="21"/>
        </w:rPr>
      </w:pPr>
      <w:r w:rsidRPr="00E37B9D">
        <w:rPr>
          <w:rFonts w:ascii="ＭＳ 明朝" w:hAnsi="ＭＳ 明朝" w:hint="eastAsia"/>
          <w:szCs w:val="21"/>
        </w:rPr>
        <w:t>（住所）</w:t>
      </w:r>
    </w:p>
    <w:p w:rsidR="00FA7C79" w:rsidRPr="00E37B9D" w:rsidRDefault="000B081F" w:rsidP="006C7E98">
      <w:pPr>
        <w:ind w:firstLineChars="1900" w:firstLine="4308"/>
        <w:rPr>
          <w:rFonts w:ascii="ＭＳ 明朝" w:hAnsi="ＭＳ 明朝"/>
          <w:color w:val="000000"/>
          <w:szCs w:val="21"/>
        </w:rPr>
      </w:pPr>
      <w:r w:rsidRPr="00E37B9D">
        <w:rPr>
          <w:rFonts w:ascii="ＭＳ 明朝" w:hAnsi="ＭＳ 明朝" w:hint="eastAsia"/>
          <w:szCs w:val="21"/>
        </w:rPr>
        <w:t>甲：</w:t>
      </w:r>
      <w:r w:rsidR="006C7E98" w:rsidRPr="00E37B9D">
        <w:rPr>
          <w:rFonts w:ascii="ＭＳ 明朝" w:hAnsi="ＭＳ 明朝" w:hint="eastAsia"/>
          <w:szCs w:val="21"/>
        </w:rPr>
        <w:t>（機関名</w:t>
      </w:r>
      <w:r w:rsidR="00681D92" w:rsidRPr="00E37B9D">
        <w:rPr>
          <w:rFonts w:ascii="ＭＳ 明朝" w:hAnsi="ＭＳ 明朝" w:hint="eastAsia"/>
          <w:color w:val="000000"/>
          <w:szCs w:val="21"/>
        </w:rPr>
        <w:t>）</w:t>
      </w:r>
    </w:p>
    <w:p w:rsidR="000B081F" w:rsidRPr="002D749F" w:rsidRDefault="00FA7C79" w:rsidP="00A740C1">
      <w:pPr>
        <w:ind w:left="3868" w:firstLineChars="300" w:firstLine="680"/>
        <w:rPr>
          <w:rFonts w:ascii="ＭＳ 明朝" w:hAnsi="ＭＳ 明朝"/>
          <w:szCs w:val="21"/>
        </w:rPr>
      </w:pPr>
      <w:r w:rsidRPr="00E37B9D">
        <w:rPr>
          <w:rFonts w:ascii="ＭＳ 明朝" w:hAnsi="ＭＳ 明朝" w:hint="eastAsia"/>
          <w:szCs w:val="21"/>
        </w:rPr>
        <w:t xml:space="preserve">　</w:t>
      </w:r>
      <w:r w:rsidR="00681D92" w:rsidRPr="00E37B9D">
        <w:rPr>
          <w:rFonts w:ascii="ＭＳ 明朝" w:hAnsi="ＭＳ 明朝" w:hint="eastAsia"/>
          <w:szCs w:val="21"/>
        </w:rPr>
        <w:t>(役職)（御氏名）</w:t>
      </w:r>
    </w:p>
    <w:p w:rsidR="000B081F" w:rsidRPr="002D749F" w:rsidRDefault="000B081F" w:rsidP="00532E4F">
      <w:pPr>
        <w:ind w:left="4410" w:firstLineChars="100" w:firstLine="227"/>
        <w:rPr>
          <w:rFonts w:ascii="ＭＳ 明朝" w:hAnsi="ＭＳ 明朝"/>
          <w:color w:val="000000"/>
          <w:szCs w:val="21"/>
        </w:rPr>
      </w:pPr>
    </w:p>
    <w:p w:rsidR="00532E4F" w:rsidRPr="002D749F" w:rsidRDefault="00532E4F" w:rsidP="00532E4F">
      <w:pPr>
        <w:ind w:left="4410" w:firstLineChars="100" w:firstLine="227"/>
        <w:rPr>
          <w:rFonts w:ascii="ＭＳ 明朝" w:hAnsi="ＭＳ 明朝"/>
          <w:color w:val="000000"/>
          <w:szCs w:val="21"/>
        </w:rPr>
      </w:pPr>
    </w:p>
    <w:p w:rsidR="00681D92" w:rsidRPr="002D749F" w:rsidRDefault="00681D92" w:rsidP="00681D92">
      <w:pPr>
        <w:ind w:firstLineChars="2100" w:firstLine="4762"/>
        <w:rPr>
          <w:rFonts w:ascii="ＭＳ 明朝" w:hAnsi="ＭＳ 明朝"/>
          <w:szCs w:val="21"/>
        </w:rPr>
      </w:pPr>
      <w:r w:rsidRPr="002D749F">
        <w:rPr>
          <w:rFonts w:ascii="ＭＳ 明朝" w:hAnsi="ＭＳ 明朝" w:hint="eastAsia"/>
          <w:szCs w:val="21"/>
        </w:rPr>
        <w:t>山口県山口市吉田1677番地１</w:t>
      </w:r>
    </w:p>
    <w:p w:rsidR="000B081F" w:rsidRPr="002D749F" w:rsidRDefault="00681D92" w:rsidP="00A740C1">
      <w:pPr>
        <w:ind w:firstLineChars="1900" w:firstLine="4308"/>
        <w:rPr>
          <w:rFonts w:ascii="ＭＳ 明朝" w:hAnsi="ＭＳ 明朝"/>
          <w:szCs w:val="21"/>
        </w:rPr>
      </w:pPr>
      <w:r w:rsidRPr="002D749F">
        <w:rPr>
          <w:rFonts w:ascii="ＭＳ 明朝" w:hAnsi="ＭＳ 明朝" w:hint="eastAsia"/>
          <w:szCs w:val="21"/>
        </w:rPr>
        <w:t>乙：国立大学法人山口大学</w:t>
      </w:r>
    </w:p>
    <w:p w:rsidR="000B081F" w:rsidRPr="002D749F" w:rsidRDefault="000B081F" w:rsidP="00A740C1">
      <w:pPr>
        <w:ind w:firstLine="2831"/>
        <w:rPr>
          <w:rFonts w:ascii="ＭＳ 明朝" w:hAnsi="ＭＳ 明朝"/>
          <w:color w:val="C00000"/>
          <w:szCs w:val="21"/>
        </w:rPr>
      </w:pPr>
      <w:r w:rsidRPr="002D749F">
        <w:rPr>
          <w:rFonts w:ascii="ＭＳ 明朝" w:hAnsi="ＭＳ 明朝" w:hint="eastAsia"/>
          <w:b/>
          <w:szCs w:val="21"/>
        </w:rPr>
        <w:t xml:space="preserve">　　　　　　　　</w:t>
      </w:r>
      <w:r w:rsidR="00A740C1" w:rsidRPr="002D749F">
        <w:rPr>
          <w:rFonts w:ascii="ＭＳ 明朝" w:hAnsi="ＭＳ 明朝" w:hint="eastAsia"/>
          <w:szCs w:val="21"/>
        </w:rPr>
        <w:t xml:space="preserve"> </w:t>
      </w:r>
      <w:r w:rsidR="00681D92" w:rsidRPr="002D749F">
        <w:rPr>
          <w:rFonts w:ascii="ＭＳ 明朝" w:hAnsi="ＭＳ 明朝" w:hint="eastAsia"/>
          <w:szCs w:val="21"/>
        </w:rPr>
        <w:t>学長</w:t>
      </w:r>
      <w:r w:rsidR="00411B79">
        <w:rPr>
          <w:rFonts w:ascii="ＭＳ 明朝" w:hAnsi="ＭＳ 明朝" w:hint="eastAsia"/>
          <w:szCs w:val="21"/>
        </w:rPr>
        <w:t xml:space="preserve">　</w:t>
      </w:r>
      <w:r w:rsidR="00681D92" w:rsidRPr="002D749F">
        <w:rPr>
          <w:rFonts w:ascii="ＭＳ 明朝" w:hAnsi="ＭＳ 明朝" w:hint="eastAsia"/>
          <w:szCs w:val="21"/>
        </w:rPr>
        <w:t xml:space="preserve">　</w:t>
      </w:r>
      <w:r w:rsidR="00D52493">
        <w:rPr>
          <w:rFonts w:ascii="ＭＳ 明朝" w:hAnsi="ＭＳ 明朝" w:hint="eastAsia"/>
          <w:szCs w:val="21"/>
        </w:rPr>
        <w:t>谷澤</w:t>
      </w:r>
      <w:r w:rsidR="00681D92" w:rsidRPr="002D749F">
        <w:rPr>
          <w:rFonts w:ascii="ＭＳ 明朝" w:hAnsi="ＭＳ 明朝" w:hint="eastAsia"/>
          <w:szCs w:val="21"/>
        </w:rPr>
        <w:t xml:space="preserve">　</w:t>
      </w:r>
      <w:r w:rsidR="00D52493">
        <w:rPr>
          <w:rFonts w:ascii="ＭＳ 明朝" w:hAnsi="ＭＳ 明朝" w:hint="eastAsia"/>
          <w:szCs w:val="21"/>
        </w:rPr>
        <w:t>幸生</w:t>
      </w:r>
    </w:p>
    <w:sectPr w:rsidR="000B081F" w:rsidRPr="002D749F" w:rsidSect="002D11A6">
      <w:footerReference w:type="default" r:id="rId8"/>
      <w:pgSz w:w="11906" w:h="16838" w:code="9"/>
      <w:pgMar w:top="1418" w:right="1133" w:bottom="2127" w:left="1418" w:header="720" w:footer="720" w:gutter="0"/>
      <w:cols w:space="720"/>
      <w:docGrid w:type="linesAndChars" w:linePitch="29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AF0" w:rsidRDefault="00A26AF0">
      <w:r>
        <w:separator/>
      </w:r>
    </w:p>
  </w:endnote>
  <w:endnote w:type="continuationSeparator" w:id="0">
    <w:p w:rsidR="00A26AF0" w:rsidRDefault="00A2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81F" w:rsidRDefault="000B081F">
    <w:pPr>
      <w:pStyle w:val="a3"/>
      <w:jc w:val="center"/>
    </w:pPr>
    <w:r>
      <w:rPr>
        <w:rStyle w:val="a5"/>
      </w:rPr>
      <w:fldChar w:fldCharType="begin"/>
    </w:r>
    <w:r>
      <w:rPr>
        <w:rStyle w:val="a5"/>
      </w:rPr>
      <w:instrText xml:space="preserve"> PAGE </w:instrText>
    </w:r>
    <w:r>
      <w:rPr>
        <w:rStyle w:val="a5"/>
      </w:rPr>
      <w:fldChar w:fldCharType="separate"/>
    </w:r>
    <w:r w:rsidR="00D9041F">
      <w:rPr>
        <w:rStyle w:val="a5"/>
        <w:noProof/>
      </w:rPr>
      <w:t>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AF0" w:rsidRDefault="00A26AF0">
      <w:r>
        <w:separator/>
      </w:r>
    </w:p>
  </w:footnote>
  <w:footnote w:type="continuationSeparator" w:id="0">
    <w:p w:rsidR="00A26AF0" w:rsidRDefault="00A26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93182"/>
    <w:multiLevelType w:val="hybridMultilevel"/>
    <w:tmpl w:val="0E44884E"/>
    <w:lvl w:ilvl="0" w:tplc="9FA64F68">
      <w:start w:val="1"/>
      <w:numFmt w:val="decimal"/>
      <w:lvlText w:val="(%1)"/>
      <w:lvlJc w:val="left"/>
      <w:pPr>
        <w:tabs>
          <w:tab w:val="num" w:pos="839"/>
        </w:tabs>
        <w:ind w:left="839" w:hanging="419"/>
      </w:pPr>
      <w:rPr>
        <w:rFonts w:hint="eastAsia"/>
      </w:rPr>
    </w:lvl>
    <w:lvl w:ilvl="1" w:tplc="C292145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8CB6E37"/>
    <w:multiLevelType w:val="hybridMultilevel"/>
    <w:tmpl w:val="E6026274"/>
    <w:lvl w:ilvl="0" w:tplc="9FA64F68">
      <w:start w:val="1"/>
      <w:numFmt w:val="decimal"/>
      <w:lvlText w:val="(%1)"/>
      <w:lvlJc w:val="left"/>
      <w:pPr>
        <w:tabs>
          <w:tab w:val="num" w:pos="839"/>
        </w:tabs>
        <w:ind w:left="839" w:hanging="419"/>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1F"/>
    <w:rsid w:val="00011C78"/>
    <w:rsid w:val="00045462"/>
    <w:rsid w:val="0009170A"/>
    <w:rsid w:val="000B081F"/>
    <w:rsid w:val="0010072A"/>
    <w:rsid w:val="00106D92"/>
    <w:rsid w:val="0017785D"/>
    <w:rsid w:val="001D11E3"/>
    <w:rsid w:val="002079F7"/>
    <w:rsid w:val="002171E3"/>
    <w:rsid w:val="00220ACD"/>
    <w:rsid w:val="0022206B"/>
    <w:rsid w:val="0022490D"/>
    <w:rsid w:val="00261293"/>
    <w:rsid w:val="002660AC"/>
    <w:rsid w:val="002B44F4"/>
    <w:rsid w:val="002C6C86"/>
    <w:rsid w:val="002D11A6"/>
    <w:rsid w:val="002D749F"/>
    <w:rsid w:val="00313B36"/>
    <w:rsid w:val="00333BDD"/>
    <w:rsid w:val="003464AB"/>
    <w:rsid w:val="003A3A4B"/>
    <w:rsid w:val="003A4776"/>
    <w:rsid w:val="003C3EC6"/>
    <w:rsid w:val="003C5692"/>
    <w:rsid w:val="00411B79"/>
    <w:rsid w:val="00426D26"/>
    <w:rsid w:val="004426B3"/>
    <w:rsid w:val="00461387"/>
    <w:rsid w:val="0046339A"/>
    <w:rsid w:val="004D4399"/>
    <w:rsid w:val="004D7609"/>
    <w:rsid w:val="00517358"/>
    <w:rsid w:val="00532E4F"/>
    <w:rsid w:val="005711C9"/>
    <w:rsid w:val="00584BBE"/>
    <w:rsid w:val="00597223"/>
    <w:rsid w:val="005A5216"/>
    <w:rsid w:val="005A64E2"/>
    <w:rsid w:val="005A7DAA"/>
    <w:rsid w:val="005D2A67"/>
    <w:rsid w:val="00674D1F"/>
    <w:rsid w:val="00681D92"/>
    <w:rsid w:val="00691024"/>
    <w:rsid w:val="006C7E98"/>
    <w:rsid w:val="006F2367"/>
    <w:rsid w:val="00744392"/>
    <w:rsid w:val="007532BE"/>
    <w:rsid w:val="007655A5"/>
    <w:rsid w:val="007860B1"/>
    <w:rsid w:val="007B1324"/>
    <w:rsid w:val="007B1E7A"/>
    <w:rsid w:val="007C4F31"/>
    <w:rsid w:val="007F5D4B"/>
    <w:rsid w:val="00823719"/>
    <w:rsid w:val="00842CC8"/>
    <w:rsid w:val="008E145D"/>
    <w:rsid w:val="008F564D"/>
    <w:rsid w:val="00957595"/>
    <w:rsid w:val="0097137D"/>
    <w:rsid w:val="00A172F0"/>
    <w:rsid w:val="00A26AF0"/>
    <w:rsid w:val="00A53FDB"/>
    <w:rsid w:val="00A6728E"/>
    <w:rsid w:val="00A740C1"/>
    <w:rsid w:val="00AB22DC"/>
    <w:rsid w:val="00AE0E52"/>
    <w:rsid w:val="00AF6D9B"/>
    <w:rsid w:val="00B25A0A"/>
    <w:rsid w:val="00B44592"/>
    <w:rsid w:val="00B7680D"/>
    <w:rsid w:val="00BB4301"/>
    <w:rsid w:val="00C01C47"/>
    <w:rsid w:val="00C23437"/>
    <w:rsid w:val="00C63B81"/>
    <w:rsid w:val="00C81A3D"/>
    <w:rsid w:val="00CC2209"/>
    <w:rsid w:val="00CE6A3B"/>
    <w:rsid w:val="00D01D13"/>
    <w:rsid w:val="00D12190"/>
    <w:rsid w:val="00D30D54"/>
    <w:rsid w:val="00D408D9"/>
    <w:rsid w:val="00D52493"/>
    <w:rsid w:val="00D9041F"/>
    <w:rsid w:val="00D93E8C"/>
    <w:rsid w:val="00E006F2"/>
    <w:rsid w:val="00E0352E"/>
    <w:rsid w:val="00E10E90"/>
    <w:rsid w:val="00E13233"/>
    <w:rsid w:val="00E13E25"/>
    <w:rsid w:val="00E37B9D"/>
    <w:rsid w:val="00EA73FE"/>
    <w:rsid w:val="00EF4365"/>
    <w:rsid w:val="00F5048C"/>
    <w:rsid w:val="00F5388C"/>
    <w:rsid w:val="00F9182B"/>
    <w:rsid w:val="00FA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4CCC30A3-4379-492B-A7E8-F7F78464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0B081F"/>
    <w:pPr>
      <w:adjustRightInd w:val="0"/>
      <w:spacing w:line="360" w:lineRule="atLeast"/>
      <w:ind w:leftChars="100" w:left="840" w:hangingChars="300" w:hanging="630"/>
      <w:textAlignment w:val="baseline"/>
    </w:pPr>
    <w:rPr>
      <w:kern w:val="0"/>
      <w:sz w:val="20"/>
      <w:szCs w:val="20"/>
      <w:lang w:val="x-none" w:eastAsia="x-none"/>
    </w:rPr>
  </w:style>
  <w:style w:type="character" w:customStyle="1" w:styleId="30">
    <w:name w:val="本文インデント 3 (文字)"/>
    <w:link w:val="3"/>
    <w:semiHidden/>
    <w:rsid w:val="000B081F"/>
    <w:rPr>
      <w:rFonts w:ascii="Century" w:eastAsia="ＭＳ 明朝" w:hAnsi="Century" w:cs="Times New Roman"/>
      <w:kern w:val="0"/>
      <w:szCs w:val="20"/>
    </w:rPr>
  </w:style>
  <w:style w:type="paragraph" w:styleId="a3">
    <w:name w:val="footer"/>
    <w:basedOn w:val="a"/>
    <w:link w:val="a4"/>
    <w:semiHidden/>
    <w:rsid w:val="000B081F"/>
    <w:pPr>
      <w:tabs>
        <w:tab w:val="center" w:pos="4252"/>
        <w:tab w:val="right" w:pos="8504"/>
      </w:tabs>
      <w:adjustRightInd w:val="0"/>
      <w:snapToGrid w:val="0"/>
      <w:spacing w:line="360" w:lineRule="atLeast"/>
      <w:textAlignment w:val="baseline"/>
    </w:pPr>
    <w:rPr>
      <w:kern w:val="0"/>
      <w:sz w:val="20"/>
      <w:szCs w:val="20"/>
      <w:lang w:val="x-none" w:eastAsia="x-none"/>
    </w:rPr>
  </w:style>
  <w:style w:type="character" w:customStyle="1" w:styleId="a4">
    <w:name w:val="フッター (文字)"/>
    <w:link w:val="a3"/>
    <w:semiHidden/>
    <w:rsid w:val="000B081F"/>
    <w:rPr>
      <w:rFonts w:ascii="Century" w:eastAsia="ＭＳ 明朝" w:hAnsi="Century" w:cs="Times New Roman"/>
      <w:kern w:val="0"/>
      <w:szCs w:val="20"/>
    </w:rPr>
  </w:style>
  <w:style w:type="character" w:styleId="a5">
    <w:name w:val="page number"/>
    <w:semiHidden/>
    <w:rsid w:val="000B081F"/>
  </w:style>
  <w:style w:type="paragraph" w:styleId="a6">
    <w:name w:val="Balloon Text"/>
    <w:basedOn w:val="a"/>
    <w:link w:val="a7"/>
    <w:uiPriority w:val="99"/>
    <w:semiHidden/>
    <w:unhideWhenUsed/>
    <w:rsid w:val="000B081F"/>
    <w:rPr>
      <w:rFonts w:ascii="Arial" w:eastAsia="ＭＳ ゴシック" w:hAnsi="Arial"/>
      <w:kern w:val="0"/>
      <w:sz w:val="18"/>
      <w:szCs w:val="18"/>
      <w:lang w:val="x-none" w:eastAsia="x-none"/>
    </w:rPr>
  </w:style>
  <w:style w:type="character" w:customStyle="1" w:styleId="a7">
    <w:name w:val="吹き出し (文字)"/>
    <w:link w:val="a6"/>
    <w:uiPriority w:val="99"/>
    <w:semiHidden/>
    <w:rsid w:val="000B081F"/>
    <w:rPr>
      <w:rFonts w:ascii="Arial" w:eastAsia="ＭＳ ゴシック" w:hAnsi="Arial" w:cs="Times New Roman"/>
      <w:sz w:val="18"/>
      <w:szCs w:val="18"/>
    </w:rPr>
  </w:style>
  <w:style w:type="paragraph" w:styleId="a8">
    <w:name w:val="header"/>
    <w:basedOn w:val="a"/>
    <w:link w:val="a9"/>
    <w:uiPriority w:val="99"/>
    <w:unhideWhenUsed/>
    <w:rsid w:val="00FA7C79"/>
    <w:pPr>
      <w:tabs>
        <w:tab w:val="center" w:pos="4252"/>
        <w:tab w:val="right" w:pos="8504"/>
      </w:tabs>
      <w:snapToGrid w:val="0"/>
    </w:pPr>
    <w:rPr>
      <w:lang w:val="x-none" w:eastAsia="x-none"/>
    </w:rPr>
  </w:style>
  <w:style w:type="character" w:customStyle="1" w:styleId="a9">
    <w:name w:val="ヘッダー (文字)"/>
    <w:link w:val="a8"/>
    <w:uiPriority w:val="99"/>
    <w:rsid w:val="00FA7C79"/>
    <w:rPr>
      <w:kern w:val="2"/>
      <w:sz w:val="21"/>
      <w:szCs w:val="22"/>
    </w:rPr>
  </w:style>
  <w:style w:type="character" w:styleId="aa">
    <w:name w:val="annotation reference"/>
    <w:semiHidden/>
    <w:rsid w:val="0022490D"/>
    <w:rPr>
      <w:sz w:val="18"/>
      <w:szCs w:val="18"/>
    </w:rPr>
  </w:style>
  <w:style w:type="paragraph" w:styleId="ab">
    <w:name w:val="annotation text"/>
    <w:basedOn w:val="a"/>
    <w:link w:val="ac"/>
    <w:semiHidden/>
    <w:rsid w:val="0022490D"/>
    <w:pPr>
      <w:jc w:val="left"/>
    </w:pPr>
    <w:rPr>
      <w:szCs w:val="24"/>
    </w:rPr>
  </w:style>
  <w:style w:type="character" w:customStyle="1" w:styleId="ac">
    <w:name w:val="コメント文字列 (文字)"/>
    <w:link w:val="ab"/>
    <w:semiHidden/>
    <w:rsid w:val="002249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219C-CD3F-4F01-9639-388D530D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522</Words>
  <Characters>2979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日本製紙グループ</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研究契約係</cp:lastModifiedBy>
  <cp:revision>5</cp:revision>
  <cp:lastPrinted>2022-09-25T23:53:00Z</cp:lastPrinted>
  <dcterms:created xsi:type="dcterms:W3CDTF">2022-09-15T07:40:00Z</dcterms:created>
  <dcterms:modified xsi:type="dcterms:W3CDTF">2023-03-10T02:36:00Z</dcterms:modified>
</cp:coreProperties>
</file>